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118" w:rsidRPr="001A2118" w:rsidRDefault="001A2118" w:rsidP="001A2118">
      <w:pPr>
        <w:widowControl/>
        <w:shd w:val="clear" w:color="auto" w:fill="FFFFFF"/>
        <w:spacing w:line="184" w:lineRule="atLeast"/>
        <w:rPr>
          <w:rFonts w:ascii="標楷體" w:eastAsia="標楷體" w:hAnsi="標楷體" w:cs="新細明體" w:hint="eastAsia"/>
          <w:bCs/>
          <w:color w:val="000000"/>
          <w:kern w:val="0"/>
          <w:szCs w:val="24"/>
        </w:rPr>
      </w:pPr>
      <w:r w:rsidRPr="001A2118">
        <w:rPr>
          <w:rFonts w:ascii="標楷體" w:eastAsia="標楷體" w:hAnsi="標楷體" w:cs="新細明體" w:hint="eastAsia"/>
          <w:bCs/>
          <w:color w:val="000000"/>
          <w:kern w:val="0"/>
          <w:szCs w:val="24"/>
        </w:rPr>
        <w:t>附件02-7</w:t>
      </w:r>
    </w:p>
    <w:p w:rsidR="006F4264" w:rsidRPr="006F4264" w:rsidRDefault="00D503FA" w:rsidP="006F4264">
      <w:pPr>
        <w:widowControl/>
        <w:shd w:val="clear" w:color="auto" w:fill="FFFFFF"/>
        <w:spacing w:line="184" w:lineRule="atLeast"/>
        <w:jc w:val="center"/>
        <w:rPr>
          <w:rFonts w:ascii="標楷體" w:eastAsia="標楷體" w:hAnsi="標楷體" w:cs="新細明體"/>
          <w:b/>
          <w:bCs/>
          <w:color w:val="000000"/>
          <w:kern w:val="0"/>
          <w:sz w:val="36"/>
          <w:szCs w:val="36"/>
        </w:rPr>
      </w:pPr>
      <w:r>
        <w:rPr>
          <w:rFonts w:ascii="標楷體" w:eastAsia="標楷體" w:hAnsi="標楷體" w:cs="新細明體" w:hint="eastAsia"/>
          <w:b/>
          <w:bCs/>
          <w:color w:val="000000"/>
          <w:kern w:val="0"/>
          <w:sz w:val="36"/>
          <w:szCs w:val="36"/>
        </w:rPr>
        <w:t>未來學校財團法人</w:t>
      </w:r>
      <w:proofErr w:type="gramStart"/>
      <w:r>
        <w:rPr>
          <w:rFonts w:ascii="標楷體" w:eastAsia="標楷體" w:hAnsi="標楷體" w:cs="新細明體" w:hint="eastAsia"/>
          <w:b/>
          <w:bCs/>
          <w:color w:val="000000"/>
          <w:kern w:val="0"/>
          <w:sz w:val="36"/>
          <w:szCs w:val="36"/>
        </w:rPr>
        <w:t>臺東縣育仁</w:t>
      </w:r>
      <w:proofErr w:type="gramEnd"/>
      <w:r>
        <w:rPr>
          <w:rFonts w:ascii="標楷體" w:eastAsia="標楷體" w:hAnsi="標楷體" w:cs="新細明體" w:hint="eastAsia"/>
          <w:b/>
          <w:bCs/>
          <w:color w:val="000000"/>
          <w:kern w:val="0"/>
          <w:sz w:val="36"/>
          <w:szCs w:val="36"/>
        </w:rPr>
        <w:t>高級中等學校</w:t>
      </w:r>
    </w:p>
    <w:p w:rsidR="006F4264" w:rsidRPr="006F4264" w:rsidRDefault="006F4264" w:rsidP="006F4264">
      <w:pPr>
        <w:widowControl/>
        <w:shd w:val="clear" w:color="auto" w:fill="FFFFFF"/>
        <w:spacing w:line="184" w:lineRule="atLeast"/>
        <w:jc w:val="center"/>
        <w:rPr>
          <w:rFonts w:ascii="Georgia" w:eastAsia="新細明體" w:hAnsi="Georgia" w:cs="新細明體"/>
          <w:color w:val="2B1E1B"/>
          <w:kern w:val="0"/>
          <w:sz w:val="16"/>
          <w:szCs w:val="16"/>
        </w:rPr>
      </w:pPr>
      <w:r w:rsidRPr="006F4264">
        <w:rPr>
          <w:rFonts w:ascii="標楷體" w:eastAsia="標楷體" w:hAnsi="標楷體" w:cs="新細明體"/>
          <w:b/>
          <w:bCs/>
          <w:color w:val="000000"/>
          <w:kern w:val="0"/>
          <w:sz w:val="36"/>
          <w:szCs w:val="36"/>
        </w:rPr>
        <w:t>職業災害事故調查及處理辦法</w:t>
      </w:r>
    </w:p>
    <w:p w:rsidR="006F4264" w:rsidRPr="001A2118" w:rsidRDefault="001A2118" w:rsidP="008D2E5F">
      <w:pPr>
        <w:widowControl/>
        <w:shd w:val="clear" w:color="auto" w:fill="FFFFFF"/>
        <w:spacing w:line="184" w:lineRule="atLeast"/>
        <w:ind w:right="240"/>
        <w:jc w:val="right"/>
        <w:rPr>
          <w:rFonts w:ascii="標楷體" w:eastAsia="標楷體" w:hAnsi="標楷體" w:cs="新細明體"/>
          <w:color w:val="2B1E1B"/>
          <w:kern w:val="0"/>
          <w:szCs w:val="24"/>
        </w:rPr>
      </w:pPr>
      <w:r>
        <w:rPr>
          <w:rFonts w:ascii="標楷體" w:eastAsia="標楷體" w:hAnsi="標楷體" w:cs="新細明體" w:hint="eastAsia"/>
          <w:color w:val="000000"/>
          <w:kern w:val="0"/>
          <w:szCs w:val="24"/>
        </w:rPr>
        <w:t>108年10月30日行政會議審議通過</w:t>
      </w:r>
    </w:p>
    <w:p w:rsidR="006F4264" w:rsidRPr="006F4264" w:rsidRDefault="006F4264" w:rsidP="006F4264">
      <w:pPr>
        <w:widowControl/>
        <w:shd w:val="clear" w:color="auto" w:fill="FFFFFF"/>
        <w:spacing w:before="120" w:line="184" w:lineRule="atLeast"/>
        <w:ind w:left="504"/>
        <w:textAlignment w:val="baseline"/>
        <w:rPr>
          <w:rFonts w:ascii="標楷體" w:eastAsia="標楷體" w:hAnsi="標楷體" w:cs="新細明體"/>
          <w:color w:val="2B1E1B"/>
          <w:kern w:val="0"/>
          <w:szCs w:val="24"/>
        </w:rPr>
      </w:pPr>
      <w:r w:rsidRPr="006F4264">
        <w:rPr>
          <w:rFonts w:ascii="標楷體" w:eastAsia="標楷體" w:hAnsi="標楷體" w:cs="新細明體"/>
          <w:b/>
          <w:bCs/>
          <w:color w:val="000000"/>
          <w:kern w:val="0"/>
          <w:szCs w:val="24"/>
        </w:rPr>
        <w:t>壹、</w:t>
      </w:r>
      <w:r w:rsidRPr="006F4264">
        <w:rPr>
          <w:rFonts w:ascii="標楷體" w:eastAsia="標楷體" w:hAnsi="標楷體" w:cs="新細明體"/>
          <w:color w:val="000000"/>
          <w:kern w:val="0"/>
          <w:szCs w:val="24"/>
        </w:rPr>
        <w:t> </w:t>
      </w:r>
      <w:r w:rsidRPr="006F4264">
        <w:rPr>
          <w:rFonts w:ascii="標楷體" w:eastAsia="標楷體" w:hAnsi="標楷體" w:cs="新細明體"/>
          <w:b/>
          <w:bCs/>
          <w:color w:val="000000"/>
          <w:kern w:val="0"/>
          <w:szCs w:val="24"/>
        </w:rPr>
        <w:t>目的</w:t>
      </w:r>
    </w:p>
    <w:p w:rsidR="006F4264" w:rsidRPr="006F4264" w:rsidRDefault="006F4264" w:rsidP="006F4264">
      <w:pPr>
        <w:widowControl/>
        <w:shd w:val="clear" w:color="auto" w:fill="FFFFFF"/>
        <w:spacing w:line="184" w:lineRule="atLeast"/>
        <w:ind w:left="426" w:firstLine="422"/>
        <w:jc w:val="both"/>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藉由完整的調查辨法以使事故調查更有效率，並確認事實和情況、鑑定原因和決定改善行動，藉以降低事故再發生之機率。</w:t>
      </w:r>
    </w:p>
    <w:p w:rsidR="006F4264" w:rsidRPr="006F4264" w:rsidRDefault="006F4264" w:rsidP="006F4264">
      <w:pPr>
        <w:widowControl/>
        <w:shd w:val="clear" w:color="auto" w:fill="FFFFFF"/>
        <w:spacing w:before="120" w:line="184" w:lineRule="atLeast"/>
        <w:ind w:left="504"/>
        <w:textAlignment w:val="baseline"/>
        <w:rPr>
          <w:rFonts w:ascii="標楷體" w:eastAsia="標楷體" w:hAnsi="標楷體" w:cs="新細明體"/>
          <w:color w:val="2B1E1B"/>
          <w:kern w:val="0"/>
          <w:szCs w:val="24"/>
        </w:rPr>
      </w:pPr>
      <w:r w:rsidRPr="006F4264">
        <w:rPr>
          <w:rFonts w:ascii="標楷體" w:eastAsia="標楷體" w:hAnsi="標楷體" w:cs="新細明體"/>
          <w:b/>
          <w:bCs/>
          <w:color w:val="000000"/>
          <w:kern w:val="0"/>
          <w:szCs w:val="24"/>
        </w:rPr>
        <w:t>貳、</w:t>
      </w:r>
      <w:r w:rsidRPr="006F4264">
        <w:rPr>
          <w:rFonts w:ascii="標楷體" w:eastAsia="標楷體" w:hAnsi="標楷體" w:cs="新細明體"/>
          <w:color w:val="000000"/>
          <w:kern w:val="0"/>
          <w:szCs w:val="24"/>
        </w:rPr>
        <w:t> </w:t>
      </w:r>
      <w:r w:rsidRPr="006F4264">
        <w:rPr>
          <w:rFonts w:ascii="標楷體" w:eastAsia="標楷體" w:hAnsi="標楷體" w:cs="新細明體"/>
          <w:b/>
          <w:bCs/>
          <w:color w:val="000000"/>
          <w:kern w:val="0"/>
          <w:szCs w:val="24"/>
        </w:rPr>
        <w:t>適用範圍</w:t>
      </w:r>
    </w:p>
    <w:p w:rsidR="006F4264" w:rsidRPr="006F4264" w:rsidRDefault="006F4264" w:rsidP="006F4264">
      <w:pPr>
        <w:widowControl/>
        <w:shd w:val="clear" w:color="auto" w:fill="FFFFFF"/>
        <w:spacing w:line="184" w:lineRule="atLeast"/>
        <w:ind w:left="426" w:firstLine="422"/>
        <w:rPr>
          <w:rFonts w:ascii="標楷體" w:eastAsia="標楷體" w:hAnsi="標楷體" w:cs="新細明體"/>
          <w:color w:val="2B1E1B"/>
          <w:kern w:val="0"/>
          <w:szCs w:val="24"/>
        </w:rPr>
      </w:pPr>
      <w:proofErr w:type="gramStart"/>
      <w:r w:rsidRPr="006F4264">
        <w:rPr>
          <w:rFonts w:ascii="標楷體" w:eastAsia="標楷體" w:hAnsi="標楷體" w:cs="新細明體"/>
          <w:color w:val="000000"/>
          <w:kern w:val="0"/>
          <w:szCs w:val="24"/>
        </w:rPr>
        <w:t>本辨法</w:t>
      </w:r>
      <w:proofErr w:type="gramEnd"/>
      <w:r w:rsidRPr="006F4264">
        <w:rPr>
          <w:rFonts w:ascii="標楷體" w:eastAsia="標楷體" w:hAnsi="標楷體" w:cs="新細明體"/>
          <w:color w:val="000000"/>
          <w:kern w:val="0"/>
          <w:szCs w:val="24"/>
        </w:rPr>
        <w:t>適用於學校安全衛生事故處理及調查之管理。</w:t>
      </w:r>
    </w:p>
    <w:p w:rsidR="006F4264" w:rsidRPr="006F4264" w:rsidRDefault="006F4264" w:rsidP="006F4264">
      <w:pPr>
        <w:widowControl/>
        <w:shd w:val="clear" w:color="auto" w:fill="FFFFFF"/>
        <w:spacing w:before="120" w:line="184" w:lineRule="atLeast"/>
        <w:ind w:left="504"/>
        <w:textAlignment w:val="baseline"/>
        <w:rPr>
          <w:rFonts w:ascii="標楷體" w:eastAsia="標楷體" w:hAnsi="標楷體" w:cs="新細明體"/>
          <w:color w:val="2B1E1B"/>
          <w:kern w:val="0"/>
          <w:szCs w:val="24"/>
        </w:rPr>
      </w:pPr>
      <w:r w:rsidRPr="006F4264">
        <w:rPr>
          <w:rFonts w:ascii="標楷體" w:eastAsia="標楷體" w:hAnsi="標楷體" w:cs="新細明體"/>
          <w:b/>
          <w:bCs/>
          <w:color w:val="000000"/>
          <w:kern w:val="0"/>
          <w:szCs w:val="24"/>
        </w:rPr>
        <w:t>參、</w:t>
      </w:r>
      <w:r w:rsidRPr="006F4264">
        <w:rPr>
          <w:rFonts w:ascii="標楷體" w:eastAsia="標楷體" w:hAnsi="標楷體" w:cs="新細明體"/>
          <w:color w:val="000000"/>
          <w:kern w:val="0"/>
          <w:szCs w:val="24"/>
        </w:rPr>
        <w:t> </w:t>
      </w:r>
      <w:r w:rsidRPr="006F4264">
        <w:rPr>
          <w:rFonts w:ascii="標楷體" w:eastAsia="標楷體" w:hAnsi="標楷體" w:cs="新細明體"/>
          <w:b/>
          <w:bCs/>
          <w:color w:val="000000"/>
          <w:kern w:val="0"/>
          <w:szCs w:val="24"/>
        </w:rPr>
        <w:t>權責</w:t>
      </w:r>
    </w:p>
    <w:p w:rsidR="00D503FA" w:rsidRDefault="00D503FA" w:rsidP="00D503FA">
      <w:pPr>
        <w:widowControl/>
        <w:shd w:val="clear" w:color="auto" w:fill="FFFFFF"/>
        <w:spacing w:line="184" w:lineRule="atLeast"/>
        <w:jc w:val="both"/>
        <w:rPr>
          <w:rFonts w:ascii="標楷體" w:eastAsia="標楷體" w:hAnsi="標楷體" w:cs="新細明體"/>
          <w:color w:val="000000"/>
          <w:kern w:val="0"/>
          <w:szCs w:val="24"/>
        </w:rPr>
      </w:pPr>
      <w:r>
        <w:rPr>
          <w:rFonts w:ascii="標楷體" w:eastAsia="標楷體" w:hAnsi="標楷體" w:cs="新細明體" w:hint="eastAsia"/>
          <w:b/>
          <w:bCs/>
          <w:color w:val="000000"/>
          <w:kern w:val="0"/>
          <w:szCs w:val="24"/>
        </w:rPr>
        <w:t xml:space="preserve">       </w:t>
      </w:r>
      <w:r w:rsidR="006F4264" w:rsidRPr="006F4264">
        <w:rPr>
          <w:rFonts w:ascii="標楷體" w:eastAsia="標楷體" w:hAnsi="標楷體" w:cs="新細明體"/>
          <w:b/>
          <w:bCs/>
          <w:color w:val="000000"/>
          <w:kern w:val="0"/>
          <w:szCs w:val="24"/>
        </w:rPr>
        <w:t>3.1 </w:t>
      </w:r>
      <w:r w:rsidR="00533192">
        <w:rPr>
          <w:rFonts w:ascii="標楷體" w:eastAsia="標楷體" w:hAnsi="標楷體" w:cs="新細明體" w:hint="eastAsia"/>
          <w:b/>
          <w:bCs/>
          <w:color w:val="000000"/>
          <w:kern w:val="0"/>
          <w:szCs w:val="24"/>
        </w:rPr>
        <w:t>教務</w:t>
      </w:r>
      <w:r w:rsidR="006F4264" w:rsidRPr="006F4264">
        <w:rPr>
          <w:rFonts w:ascii="標楷體" w:eastAsia="標楷體" w:hAnsi="標楷體" w:cs="新細明體"/>
          <w:b/>
          <w:bCs/>
          <w:color w:val="000000"/>
          <w:kern w:val="0"/>
          <w:szCs w:val="24"/>
        </w:rPr>
        <w:t>處：</w:t>
      </w:r>
      <w:r w:rsidR="006F4264" w:rsidRPr="006F4264">
        <w:rPr>
          <w:rFonts w:ascii="標楷體" w:eastAsia="標楷體" w:hAnsi="標楷體" w:cs="新細明體"/>
          <w:color w:val="000000"/>
          <w:kern w:val="0"/>
          <w:szCs w:val="24"/>
        </w:rPr>
        <w:t>督導校內工作者（如教職員工與學生等）傷害、殘廢、死亡等職業災害之調查</w:t>
      </w:r>
    </w:p>
    <w:p w:rsidR="006F4264" w:rsidRPr="006F4264" w:rsidRDefault="00D503FA" w:rsidP="00D503FA">
      <w:pPr>
        <w:widowControl/>
        <w:shd w:val="clear" w:color="auto" w:fill="FFFFFF"/>
        <w:spacing w:line="184" w:lineRule="atLeast"/>
        <w:jc w:val="both"/>
        <w:rPr>
          <w:rFonts w:ascii="標楷體" w:eastAsia="標楷體" w:hAnsi="標楷體" w:cs="新細明體"/>
          <w:color w:val="2B1E1B"/>
          <w:kern w:val="0"/>
          <w:szCs w:val="24"/>
        </w:rPr>
      </w:pPr>
      <w:r>
        <w:rPr>
          <w:rFonts w:ascii="標楷體" w:eastAsia="標楷體" w:hAnsi="標楷體" w:cs="新細明體" w:hint="eastAsia"/>
          <w:color w:val="000000"/>
          <w:kern w:val="0"/>
          <w:szCs w:val="24"/>
        </w:rPr>
        <w:t xml:space="preserve">                    </w:t>
      </w:r>
      <w:r w:rsidR="006F4264" w:rsidRPr="006F4264">
        <w:rPr>
          <w:rFonts w:ascii="標楷體" w:eastAsia="標楷體" w:hAnsi="標楷體" w:cs="新細明體"/>
          <w:color w:val="000000"/>
          <w:kern w:val="0"/>
          <w:szCs w:val="24"/>
        </w:rPr>
        <w:t>處理及統計分析。</w:t>
      </w:r>
    </w:p>
    <w:p w:rsidR="006F4264" w:rsidRPr="006F4264" w:rsidRDefault="00D503FA" w:rsidP="00533192">
      <w:pPr>
        <w:widowControl/>
        <w:shd w:val="clear" w:color="auto" w:fill="FFFFFF"/>
        <w:spacing w:line="184" w:lineRule="atLeast"/>
        <w:rPr>
          <w:rFonts w:ascii="標楷體" w:eastAsia="標楷體" w:hAnsi="標楷體" w:cs="新細明體"/>
          <w:color w:val="2B1E1B"/>
          <w:kern w:val="0"/>
          <w:szCs w:val="24"/>
        </w:rPr>
      </w:pPr>
      <w:r>
        <w:rPr>
          <w:rFonts w:ascii="標楷體" w:eastAsia="標楷體" w:hAnsi="標楷體" w:cs="新細明體" w:hint="eastAsia"/>
          <w:b/>
          <w:bCs/>
          <w:color w:val="000000"/>
          <w:kern w:val="0"/>
          <w:szCs w:val="24"/>
        </w:rPr>
        <w:t xml:space="preserve">      </w:t>
      </w:r>
      <w:r w:rsidR="00533192">
        <w:rPr>
          <w:rFonts w:ascii="標楷體" w:eastAsia="標楷體" w:hAnsi="標楷體" w:cs="新細明體" w:hint="eastAsia"/>
          <w:b/>
          <w:bCs/>
          <w:color w:val="000000"/>
          <w:kern w:val="0"/>
          <w:szCs w:val="24"/>
        </w:rPr>
        <w:t xml:space="preserve"> </w:t>
      </w:r>
      <w:r w:rsidR="006F4264" w:rsidRPr="006F4264">
        <w:rPr>
          <w:rFonts w:ascii="標楷體" w:eastAsia="標楷體" w:hAnsi="標楷體" w:cs="新細明體"/>
          <w:b/>
          <w:bCs/>
          <w:color w:val="000000"/>
          <w:kern w:val="0"/>
          <w:szCs w:val="24"/>
        </w:rPr>
        <w:t>3.2 各單位：</w:t>
      </w:r>
      <w:r w:rsidR="006F4264" w:rsidRPr="006F4264">
        <w:rPr>
          <w:rFonts w:ascii="標楷體" w:eastAsia="標楷體" w:hAnsi="標楷體" w:cs="新細明體"/>
          <w:color w:val="000000"/>
          <w:kern w:val="0"/>
          <w:szCs w:val="24"/>
        </w:rPr>
        <w:t>協助事故調查、擬定事故預防報告。</w:t>
      </w:r>
    </w:p>
    <w:p w:rsidR="006F4264" w:rsidRPr="006F4264" w:rsidRDefault="00533192" w:rsidP="00533192">
      <w:pPr>
        <w:widowControl/>
        <w:shd w:val="clear" w:color="auto" w:fill="FFFFFF"/>
        <w:spacing w:line="184" w:lineRule="atLeast"/>
        <w:rPr>
          <w:rFonts w:ascii="標楷體" w:eastAsia="標楷體" w:hAnsi="標楷體" w:cs="新細明體"/>
          <w:color w:val="2B1E1B"/>
          <w:kern w:val="0"/>
          <w:szCs w:val="24"/>
        </w:rPr>
      </w:pPr>
      <w:r>
        <w:rPr>
          <w:rFonts w:ascii="標楷體" w:eastAsia="標楷體" w:hAnsi="標楷體" w:cs="新細明體" w:hint="eastAsia"/>
          <w:b/>
          <w:bCs/>
          <w:color w:val="000000"/>
          <w:kern w:val="0"/>
          <w:szCs w:val="24"/>
        </w:rPr>
        <w:t xml:space="preserve">       </w:t>
      </w:r>
      <w:r w:rsidR="006F4264" w:rsidRPr="006F4264">
        <w:rPr>
          <w:rFonts w:ascii="標楷體" w:eastAsia="標楷體" w:hAnsi="標楷體" w:cs="新細明體"/>
          <w:b/>
          <w:bCs/>
          <w:color w:val="000000"/>
          <w:kern w:val="0"/>
          <w:szCs w:val="24"/>
        </w:rPr>
        <w:t>3.3 人事室：</w:t>
      </w:r>
      <w:r w:rsidR="006F4264" w:rsidRPr="006F4264">
        <w:rPr>
          <w:rFonts w:ascii="標楷體" w:eastAsia="標楷體" w:hAnsi="標楷體" w:cs="新細明體"/>
          <w:color w:val="000000"/>
          <w:kern w:val="0"/>
          <w:szCs w:val="24"/>
        </w:rPr>
        <w:t>協助發生事故教職員工辦理保險理賠相關事宜。</w:t>
      </w:r>
    </w:p>
    <w:p w:rsidR="006F4264" w:rsidRPr="006F4264" w:rsidRDefault="00533192" w:rsidP="00533192">
      <w:pPr>
        <w:widowControl/>
        <w:shd w:val="clear" w:color="auto" w:fill="FFFFFF"/>
        <w:spacing w:line="184" w:lineRule="atLeast"/>
        <w:rPr>
          <w:rFonts w:ascii="標楷體" w:eastAsia="標楷體" w:hAnsi="標楷體" w:cs="新細明體"/>
          <w:color w:val="2B1E1B"/>
          <w:kern w:val="0"/>
          <w:szCs w:val="24"/>
        </w:rPr>
      </w:pPr>
      <w:r>
        <w:rPr>
          <w:rFonts w:ascii="標楷體" w:eastAsia="標楷體" w:hAnsi="標楷體" w:cs="新細明體" w:hint="eastAsia"/>
          <w:b/>
          <w:bCs/>
          <w:color w:val="000000"/>
          <w:kern w:val="0"/>
          <w:szCs w:val="24"/>
        </w:rPr>
        <w:t xml:space="preserve">       </w:t>
      </w:r>
      <w:r w:rsidR="006F4264" w:rsidRPr="006F4264">
        <w:rPr>
          <w:rFonts w:ascii="標楷體" w:eastAsia="標楷體" w:hAnsi="標楷體" w:cs="新細明體"/>
          <w:b/>
          <w:bCs/>
          <w:color w:val="000000"/>
          <w:kern w:val="0"/>
          <w:szCs w:val="24"/>
        </w:rPr>
        <w:t>3.4 學務處：</w:t>
      </w:r>
      <w:r w:rsidR="006F4264" w:rsidRPr="006F4264">
        <w:rPr>
          <w:rFonts w:ascii="標楷體" w:eastAsia="標楷體" w:hAnsi="標楷體" w:cs="新細明體"/>
          <w:color w:val="000000"/>
          <w:kern w:val="0"/>
          <w:szCs w:val="24"/>
        </w:rPr>
        <w:t>協助發生事故學生辦理保險理賠相關事宜。</w:t>
      </w:r>
    </w:p>
    <w:p w:rsidR="006F4264" w:rsidRPr="006F4264" w:rsidRDefault="006F4264" w:rsidP="006F4264">
      <w:pPr>
        <w:widowControl/>
        <w:shd w:val="clear" w:color="auto" w:fill="FFFFFF"/>
        <w:spacing w:before="120" w:line="184" w:lineRule="atLeast"/>
        <w:ind w:left="504"/>
        <w:jc w:val="both"/>
        <w:textAlignment w:val="baseline"/>
        <w:rPr>
          <w:rFonts w:ascii="標楷體" w:eastAsia="標楷體" w:hAnsi="標楷體" w:cs="新細明體"/>
          <w:color w:val="2B1E1B"/>
          <w:kern w:val="0"/>
          <w:szCs w:val="24"/>
        </w:rPr>
      </w:pPr>
      <w:r w:rsidRPr="006F4264">
        <w:rPr>
          <w:rFonts w:ascii="標楷體" w:eastAsia="標楷體" w:hAnsi="標楷體" w:cs="新細明體"/>
          <w:b/>
          <w:bCs/>
          <w:color w:val="000000"/>
          <w:kern w:val="0"/>
          <w:szCs w:val="24"/>
        </w:rPr>
        <w:t>肆、</w:t>
      </w:r>
      <w:r w:rsidRPr="006F4264">
        <w:rPr>
          <w:rFonts w:ascii="標楷體" w:eastAsia="標楷體" w:hAnsi="標楷體" w:cs="新細明體"/>
          <w:color w:val="000000"/>
          <w:kern w:val="0"/>
          <w:szCs w:val="24"/>
        </w:rPr>
        <w:t> </w:t>
      </w:r>
      <w:r w:rsidRPr="006F4264">
        <w:rPr>
          <w:rFonts w:ascii="標楷體" w:eastAsia="標楷體" w:hAnsi="標楷體" w:cs="新細明體"/>
          <w:b/>
          <w:bCs/>
          <w:color w:val="000000"/>
          <w:kern w:val="0"/>
          <w:szCs w:val="24"/>
        </w:rPr>
        <w:t>定義</w:t>
      </w:r>
    </w:p>
    <w:p w:rsidR="006F4264" w:rsidRPr="006F4264" w:rsidRDefault="00533192" w:rsidP="00533192">
      <w:pPr>
        <w:widowControl/>
        <w:shd w:val="clear" w:color="auto" w:fill="FFFFFF"/>
        <w:spacing w:line="184" w:lineRule="atLeast"/>
        <w:jc w:val="both"/>
        <w:rPr>
          <w:rFonts w:ascii="標楷體" w:eastAsia="標楷體" w:hAnsi="標楷體" w:cs="新細明體"/>
          <w:color w:val="2B1E1B"/>
          <w:kern w:val="0"/>
          <w:szCs w:val="24"/>
        </w:rPr>
      </w:pPr>
      <w:r>
        <w:rPr>
          <w:rFonts w:ascii="標楷體" w:eastAsia="標楷體" w:hAnsi="標楷體" w:cs="新細明體" w:hint="eastAsia"/>
          <w:b/>
          <w:bCs/>
          <w:color w:val="000000"/>
          <w:kern w:val="0"/>
          <w:szCs w:val="24"/>
        </w:rPr>
        <w:t xml:space="preserve">       </w:t>
      </w:r>
      <w:r w:rsidR="006F4264" w:rsidRPr="006F4264">
        <w:rPr>
          <w:rFonts w:ascii="標楷體" w:eastAsia="標楷體" w:hAnsi="標楷體" w:cs="新細明體"/>
          <w:b/>
          <w:bCs/>
          <w:color w:val="000000"/>
          <w:kern w:val="0"/>
          <w:szCs w:val="24"/>
        </w:rPr>
        <w:t>4.1 職災事故</w:t>
      </w:r>
    </w:p>
    <w:p w:rsidR="006F4264" w:rsidRPr="006F4264" w:rsidRDefault="006F4264" w:rsidP="006F4264">
      <w:pPr>
        <w:widowControl/>
        <w:shd w:val="clear" w:color="auto" w:fill="FFFFFF"/>
        <w:spacing w:before="120" w:line="184" w:lineRule="atLeast"/>
        <w:ind w:left="480" w:firstLine="228"/>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指一種未預期之狀況，已經造成、或可能造成下列之一種或多種情形者：</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(1)對人員安全或健康有不良影響者。</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(2)財務損失或工程中斷者。</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(3)造成環境污染者。</w:t>
      </w:r>
    </w:p>
    <w:p w:rsidR="006F4264" w:rsidRPr="006F4264" w:rsidRDefault="006F4264" w:rsidP="006F4264">
      <w:pPr>
        <w:widowControl/>
        <w:shd w:val="clear" w:color="auto" w:fill="FFFFFF"/>
        <w:spacing w:before="120" w:line="184" w:lineRule="atLeast"/>
        <w:ind w:left="480" w:firstLine="228"/>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各類事件之定義如表1所示。</w:t>
      </w:r>
    </w:p>
    <w:p w:rsidR="006F4264" w:rsidRPr="006F4264" w:rsidRDefault="00533192" w:rsidP="00533192">
      <w:pPr>
        <w:widowControl/>
        <w:shd w:val="clear" w:color="auto" w:fill="FFFFFF"/>
        <w:spacing w:line="184" w:lineRule="atLeast"/>
        <w:jc w:val="both"/>
        <w:rPr>
          <w:rFonts w:ascii="標楷體" w:eastAsia="標楷體" w:hAnsi="標楷體" w:cs="新細明體"/>
          <w:color w:val="2B1E1B"/>
          <w:kern w:val="0"/>
          <w:szCs w:val="24"/>
        </w:rPr>
      </w:pPr>
      <w:r>
        <w:rPr>
          <w:rFonts w:ascii="標楷體" w:eastAsia="標楷體" w:hAnsi="標楷體" w:cs="新細明體" w:hint="eastAsia"/>
          <w:b/>
          <w:bCs/>
          <w:color w:val="000000"/>
          <w:kern w:val="0"/>
          <w:szCs w:val="24"/>
        </w:rPr>
        <w:t xml:space="preserve">       </w:t>
      </w:r>
      <w:r w:rsidR="006F4264" w:rsidRPr="006F4264">
        <w:rPr>
          <w:rFonts w:ascii="標楷體" w:eastAsia="標楷體" w:hAnsi="標楷體" w:cs="新細明體"/>
          <w:b/>
          <w:bCs/>
          <w:color w:val="000000"/>
          <w:kern w:val="0"/>
          <w:szCs w:val="24"/>
        </w:rPr>
        <w:t>4.2 事故單位</w:t>
      </w:r>
    </w:p>
    <w:p w:rsidR="006F4264" w:rsidRPr="006F4264" w:rsidRDefault="006F4264" w:rsidP="006F4264">
      <w:pPr>
        <w:widowControl/>
        <w:shd w:val="clear" w:color="auto" w:fill="FFFFFF"/>
        <w:spacing w:before="120" w:line="184" w:lineRule="atLeast"/>
        <w:ind w:left="709"/>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事故發生後若有人受傷，則指受傷人員所隸屬單位；若同時有2個單位以上之人員受傷，則由受傷人員單位協調後指定一單位為之。若無人員受傷，則指事故發生地點或所屬之轄區單位。</w:t>
      </w:r>
    </w:p>
    <w:p w:rsidR="006F4264" w:rsidRPr="006F4264" w:rsidRDefault="00533192" w:rsidP="00533192">
      <w:pPr>
        <w:widowControl/>
        <w:shd w:val="clear" w:color="auto" w:fill="FFFFFF"/>
        <w:spacing w:line="184" w:lineRule="atLeast"/>
        <w:jc w:val="both"/>
        <w:rPr>
          <w:rFonts w:ascii="標楷體" w:eastAsia="標楷體" w:hAnsi="標楷體" w:cs="新細明體"/>
          <w:color w:val="2B1E1B"/>
          <w:kern w:val="0"/>
          <w:szCs w:val="24"/>
        </w:rPr>
      </w:pPr>
      <w:r>
        <w:rPr>
          <w:rFonts w:ascii="標楷體" w:eastAsia="標楷體" w:hAnsi="標楷體" w:cs="新細明體" w:hint="eastAsia"/>
          <w:b/>
          <w:bCs/>
          <w:color w:val="000000"/>
          <w:kern w:val="0"/>
          <w:szCs w:val="24"/>
        </w:rPr>
        <w:t xml:space="preserve">       </w:t>
      </w:r>
      <w:r w:rsidR="006F4264" w:rsidRPr="006F4264">
        <w:rPr>
          <w:rFonts w:ascii="標楷體" w:eastAsia="標楷體" w:hAnsi="標楷體" w:cs="新細明體"/>
          <w:b/>
          <w:bCs/>
          <w:color w:val="000000"/>
          <w:kern w:val="0"/>
          <w:szCs w:val="24"/>
        </w:rPr>
        <w:t>4.3職災通報</w:t>
      </w:r>
    </w:p>
    <w:p w:rsidR="006F4264" w:rsidRPr="006F4264" w:rsidRDefault="006F4264" w:rsidP="006F4264">
      <w:pPr>
        <w:widowControl/>
        <w:shd w:val="clear" w:color="auto" w:fill="FFFFFF"/>
        <w:spacing w:before="120" w:line="184" w:lineRule="atLeast"/>
        <w:ind w:left="480" w:firstLine="228"/>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依據職業安全衛生法（以下簡稱「職安法」）第37條第2項規定：</w:t>
      </w:r>
    </w:p>
    <w:p w:rsidR="006F4264" w:rsidRPr="006F4264" w:rsidRDefault="006F4264" w:rsidP="006F4264">
      <w:pPr>
        <w:widowControl/>
        <w:shd w:val="clear" w:color="auto" w:fill="FFFFFF"/>
        <w:spacing w:before="120" w:line="184" w:lineRule="atLeast"/>
        <w:ind w:left="709"/>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本校發生重大職業災害時，實習處應於8小時內通報勞動部職業</w:t>
      </w:r>
      <w:proofErr w:type="gramStart"/>
      <w:r w:rsidRPr="006F4264">
        <w:rPr>
          <w:rFonts w:ascii="標楷體" w:eastAsia="標楷體" w:hAnsi="標楷體" w:cs="新細明體"/>
          <w:color w:val="000000"/>
          <w:kern w:val="0"/>
          <w:szCs w:val="24"/>
        </w:rPr>
        <w:t>安全衛生署</w:t>
      </w:r>
      <w:r w:rsidR="008D2E5F">
        <w:rPr>
          <w:rFonts w:ascii="標楷體" w:eastAsia="標楷體" w:hAnsi="標楷體" w:cs="新細明體" w:hint="eastAsia"/>
          <w:color w:val="000000"/>
          <w:kern w:val="0"/>
          <w:szCs w:val="24"/>
        </w:rPr>
        <w:t>南</w:t>
      </w:r>
      <w:r w:rsidRPr="006F4264">
        <w:rPr>
          <w:rFonts w:ascii="標楷體" w:eastAsia="標楷體" w:hAnsi="標楷體" w:cs="新細明體"/>
          <w:color w:val="000000"/>
          <w:kern w:val="0"/>
          <w:szCs w:val="24"/>
        </w:rPr>
        <w:t>區職業安全衛生中心</w:t>
      </w:r>
      <w:proofErr w:type="gramEnd"/>
      <w:r w:rsidRPr="006F4264">
        <w:rPr>
          <w:rFonts w:ascii="標楷體" w:eastAsia="標楷體" w:hAnsi="標楷體" w:cs="新細明體"/>
          <w:color w:val="000000"/>
          <w:kern w:val="0"/>
          <w:szCs w:val="24"/>
        </w:rPr>
        <w:t>。重大職業災害之定義如下：</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(1)發生死亡災害。</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(2)發生災害之</w:t>
      </w:r>
      <w:proofErr w:type="gramStart"/>
      <w:r w:rsidRPr="006F4264">
        <w:rPr>
          <w:rFonts w:ascii="標楷體" w:eastAsia="標楷體" w:hAnsi="標楷體" w:cs="新細明體"/>
          <w:color w:val="000000"/>
          <w:kern w:val="0"/>
          <w:szCs w:val="24"/>
        </w:rPr>
        <w:t>罹</w:t>
      </w:r>
      <w:proofErr w:type="gramEnd"/>
      <w:r w:rsidRPr="006F4264">
        <w:rPr>
          <w:rFonts w:ascii="標楷體" w:eastAsia="標楷體" w:hAnsi="標楷體" w:cs="新細明體"/>
          <w:color w:val="000000"/>
          <w:kern w:val="0"/>
          <w:szCs w:val="24"/>
        </w:rPr>
        <w:t>災人數在3人以上。</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(3)發生災害之</w:t>
      </w:r>
      <w:proofErr w:type="gramStart"/>
      <w:r w:rsidRPr="006F4264">
        <w:rPr>
          <w:rFonts w:ascii="標楷體" w:eastAsia="標楷體" w:hAnsi="標楷體" w:cs="新細明體"/>
          <w:color w:val="000000"/>
          <w:kern w:val="0"/>
          <w:szCs w:val="24"/>
        </w:rPr>
        <w:t>罹</w:t>
      </w:r>
      <w:proofErr w:type="gramEnd"/>
      <w:r w:rsidRPr="006F4264">
        <w:rPr>
          <w:rFonts w:ascii="標楷體" w:eastAsia="標楷體" w:hAnsi="標楷體" w:cs="新細明體"/>
          <w:color w:val="000000"/>
          <w:kern w:val="0"/>
          <w:szCs w:val="24"/>
        </w:rPr>
        <w:t>災人數在1人以上，且需住院治療。</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(4)其他經中央主管機關指定公告之災害。</w:t>
      </w:r>
    </w:p>
    <w:p w:rsidR="006F4264" w:rsidRPr="006F4264" w:rsidRDefault="00533192" w:rsidP="00533192">
      <w:pPr>
        <w:widowControl/>
        <w:shd w:val="clear" w:color="auto" w:fill="FFFFFF"/>
        <w:spacing w:line="184" w:lineRule="atLeast"/>
        <w:jc w:val="both"/>
        <w:rPr>
          <w:rFonts w:ascii="標楷體" w:eastAsia="標楷體" w:hAnsi="標楷體" w:cs="新細明體"/>
          <w:color w:val="2B1E1B"/>
          <w:kern w:val="0"/>
          <w:szCs w:val="24"/>
        </w:rPr>
      </w:pPr>
      <w:r>
        <w:rPr>
          <w:rFonts w:ascii="標楷體" w:eastAsia="標楷體" w:hAnsi="標楷體" w:cs="新細明體" w:hint="eastAsia"/>
          <w:b/>
          <w:bCs/>
          <w:color w:val="000000"/>
          <w:kern w:val="0"/>
          <w:szCs w:val="24"/>
        </w:rPr>
        <w:t xml:space="preserve">       </w:t>
      </w:r>
      <w:r w:rsidR="006F4264" w:rsidRPr="006F4264">
        <w:rPr>
          <w:rFonts w:ascii="標楷體" w:eastAsia="標楷體" w:hAnsi="標楷體" w:cs="新細明體"/>
          <w:b/>
          <w:bCs/>
          <w:color w:val="000000"/>
          <w:kern w:val="0"/>
          <w:szCs w:val="24"/>
        </w:rPr>
        <w:t>4.4 校安通報：</w:t>
      </w:r>
    </w:p>
    <w:p w:rsidR="006F4264" w:rsidRPr="006F4264" w:rsidRDefault="006F4264" w:rsidP="006F4264">
      <w:pPr>
        <w:widowControl/>
        <w:shd w:val="clear" w:color="auto" w:fill="FFFFFF"/>
        <w:spacing w:before="120" w:line="184" w:lineRule="atLeast"/>
        <w:ind w:left="480" w:firstLine="228"/>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lastRenderedPageBreak/>
        <w:t>依據「校園安全及災害事件通報作業要點」，當校內發生下列「緊急事件」時，學校應</w:t>
      </w:r>
      <w:proofErr w:type="gramStart"/>
      <w:r w:rsidRPr="006F4264">
        <w:rPr>
          <w:rFonts w:ascii="標楷體" w:eastAsia="標楷體" w:hAnsi="標楷體" w:cs="新細明體"/>
          <w:color w:val="000000"/>
          <w:kern w:val="0"/>
          <w:szCs w:val="24"/>
        </w:rPr>
        <w:t>應</w:t>
      </w:r>
      <w:proofErr w:type="gramEnd"/>
      <w:r w:rsidRPr="006F4264">
        <w:rPr>
          <w:rFonts w:ascii="標楷體" w:eastAsia="標楷體" w:hAnsi="標楷體" w:cs="新細明體"/>
          <w:color w:val="000000"/>
          <w:kern w:val="0"/>
          <w:szCs w:val="24"/>
        </w:rPr>
        <w:t>於知悉後，立即應變及處理，即時以電話、電訊、傳真或其他科技設備通報教育部國民及學前教育署，並於2小時內</w:t>
      </w:r>
      <w:proofErr w:type="gramStart"/>
      <w:r w:rsidRPr="006F4264">
        <w:rPr>
          <w:rFonts w:ascii="標楷體" w:eastAsia="標楷體" w:hAnsi="標楷體" w:cs="新細明體"/>
          <w:color w:val="000000"/>
          <w:kern w:val="0"/>
          <w:szCs w:val="24"/>
        </w:rPr>
        <w:t>於校安通報</w:t>
      </w:r>
      <w:proofErr w:type="gramEnd"/>
      <w:r w:rsidRPr="006F4264">
        <w:rPr>
          <w:rFonts w:ascii="標楷體" w:eastAsia="標楷體" w:hAnsi="標楷體" w:cs="新細明體"/>
          <w:color w:val="000000"/>
          <w:kern w:val="0"/>
          <w:szCs w:val="24"/>
        </w:rPr>
        <w:t>網通報：</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(1)各級學校及幼兒園師生有死亡或死亡之虞，或2人以上重傷、中毒、失蹤、受到人身侵害等，且須主管教育行政機關及時知悉或立即協處之事件。</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(2)災害或不可抗力之因素致情況緊迫，須主管教育行政機關及時知悉或各級學校自行宣布停課者。</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(3)逾越各級學校及幼兒園處理能力及範圍，亟需主管教育行政機關協處之事件。</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(4)媒體關注之負面事件。</w:t>
      </w:r>
    </w:p>
    <w:p w:rsidR="006F4264" w:rsidRPr="006F4264" w:rsidRDefault="006F4264" w:rsidP="006F4264">
      <w:pPr>
        <w:widowControl/>
        <w:shd w:val="clear" w:color="auto" w:fill="FFFFFF"/>
        <w:spacing w:before="120" w:line="184" w:lineRule="atLeast"/>
        <w:ind w:left="480" w:firstLine="228"/>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當校內發生下列「法定通報」事件時，應於知悉後，</w:t>
      </w:r>
      <w:proofErr w:type="gramStart"/>
      <w:r w:rsidRPr="006F4264">
        <w:rPr>
          <w:rFonts w:ascii="標楷體" w:eastAsia="標楷體" w:hAnsi="標楷體" w:cs="新細明體"/>
          <w:color w:val="000000"/>
          <w:kern w:val="0"/>
          <w:szCs w:val="24"/>
        </w:rPr>
        <w:t>於校安通報</w:t>
      </w:r>
      <w:proofErr w:type="gramEnd"/>
      <w:r w:rsidRPr="006F4264">
        <w:rPr>
          <w:rFonts w:ascii="標楷體" w:eastAsia="標楷體" w:hAnsi="標楷體" w:cs="新細明體"/>
          <w:color w:val="000000"/>
          <w:kern w:val="0"/>
          <w:szCs w:val="24"/>
        </w:rPr>
        <w:t>網通報，甲級、乙級事件至遲不得逾24小時；丙級事件至遲不得逾72小時；法有</w:t>
      </w:r>
      <w:proofErr w:type="gramStart"/>
      <w:r w:rsidRPr="006F4264">
        <w:rPr>
          <w:rFonts w:ascii="標楷體" w:eastAsia="標楷體" w:hAnsi="標楷體" w:cs="新細明體"/>
          <w:color w:val="000000"/>
          <w:kern w:val="0"/>
          <w:szCs w:val="24"/>
        </w:rPr>
        <w:t>明定者</w:t>
      </w:r>
      <w:proofErr w:type="gramEnd"/>
      <w:r w:rsidRPr="006F4264">
        <w:rPr>
          <w:rFonts w:ascii="標楷體" w:eastAsia="標楷體" w:hAnsi="標楷體" w:cs="新細明體"/>
          <w:color w:val="000000"/>
          <w:kern w:val="0"/>
          <w:szCs w:val="24"/>
        </w:rPr>
        <w:t>，依各該法規定通報。</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(1)甲級事件：依法應通報主管機關且嚴重影響學生身心發展之確定事件。</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(2)乙級事件：依法應通報主管機關且嚴重影響學生身心發展之疑似事件，或非屬甲級之其他確定事件。</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(3)丙級事件：依法應通報主管機關之其他疑似事件。</w:t>
      </w:r>
    </w:p>
    <w:p w:rsidR="006F4264" w:rsidRPr="006F4264" w:rsidRDefault="006F4264" w:rsidP="006F4264">
      <w:pPr>
        <w:widowControl/>
        <w:shd w:val="clear" w:color="auto" w:fill="FFFFFF"/>
        <w:spacing w:before="120" w:line="184" w:lineRule="atLeast"/>
        <w:ind w:left="480" w:firstLine="228"/>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當校內發生下列「</w:t>
      </w:r>
      <w:proofErr w:type="gramStart"/>
      <w:r w:rsidRPr="006F4264">
        <w:rPr>
          <w:rFonts w:ascii="標楷體" w:eastAsia="標楷體" w:hAnsi="標楷體" w:cs="新細明體"/>
          <w:color w:val="000000"/>
          <w:kern w:val="0"/>
          <w:szCs w:val="24"/>
        </w:rPr>
        <w:t>一般校安事件</w:t>
      </w:r>
      <w:proofErr w:type="gramEnd"/>
      <w:r w:rsidRPr="006F4264">
        <w:rPr>
          <w:rFonts w:ascii="標楷體" w:eastAsia="標楷體" w:hAnsi="標楷體" w:cs="新細明體"/>
          <w:color w:val="000000"/>
          <w:kern w:val="0"/>
          <w:szCs w:val="24"/>
        </w:rPr>
        <w:t>」事件時，應於知悉後，</w:t>
      </w:r>
      <w:proofErr w:type="gramStart"/>
      <w:r w:rsidRPr="006F4264">
        <w:rPr>
          <w:rFonts w:ascii="標楷體" w:eastAsia="標楷體" w:hAnsi="標楷體" w:cs="新細明體"/>
          <w:color w:val="000000"/>
          <w:kern w:val="0"/>
          <w:szCs w:val="24"/>
        </w:rPr>
        <w:t>於校安通報</w:t>
      </w:r>
      <w:proofErr w:type="gramEnd"/>
      <w:r w:rsidRPr="006F4264">
        <w:rPr>
          <w:rFonts w:ascii="標楷體" w:eastAsia="標楷體" w:hAnsi="標楷體" w:cs="新細明體"/>
          <w:color w:val="000000"/>
          <w:kern w:val="0"/>
          <w:szCs w:val="24"/>
        </w:rPr>
        <w:t>網通報，至遲不得逾7日。</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(1)非屬緊急事件、法定通報事件，</w:t>
      </w:r>
      <w:proofErr w:type="gramStart"/>
      <w:r w:rsidRPr="006F4264">
        <w:rPr>
          <w:rFonts w:ascii="標楷體" w:eastAsia="標楷體" w:hAnsi="標楷體" w:cs="新細明體"/>
          <w:color w:val="000000"/>
          <w:kern w:val="0"/>
          <w:szCs w:val="24"/>
        </w:rPr>
        <w:t>且宜報主管機關</w:t>
      </w:r>
      <w:proofErr w:type="gramEnd"/>
      <w:r w:rsidRPr="006F4264">
        <w:rPr>
          <w:rFonts w:ascii="標楷體" w:eastAsia="標楷體" w:hAnsi="標楷體" w:cs="新細明體"/>
          <w:color w:val="000000"/>
          <w:kern w:val="0"/>
          <w:szCs w:val="24"/>
        </w:rPr>
        <w:t>知悉</w:t>
      </w:r>
      <w:proofErr w:type="gramStart"/>
      <w:r w:rsidRPr="006F4264">
        <w:rPr>
          <w:rFonts w:ascii="標楷體" w:eastAsia="標楷體" w:hAnsi="標楷體" w:cs="新細明體"/>
          <w:color w:val="000000"/>
          <w:kern w:val="0"/>
          <w:szCs w:val="24"/>
        </w:rPr>
        <w:t>之校安通報</w:t>
      </w:r>
      <w:proofErr w:type="gramEnd"/>
      <w:r w:rsidRPr="006F4264">
        <w:rPr>
          <w:rFonts w:ascii="標楷體" w:eastAsia="標楷體" w:hAnsi="標楷體" w:cs="新細明體"/>
          <w:color w:val="000000"/>
          <w:kern w:val="0"/>
          <w:szCs w:val="24"/>
        </w:rPr>
        <w:t>事件。</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 </w:t>
      </w:r>
    </w:p>
    <w:p w:rsidR="006F4264" w:rsidRPr="006F4264" w:rsidRDefault="00533192" w:rsidP="00533192">
      <w:pPr>
        <w:widowControl/>
        <w:shd w:val="clear" w:color="auto" w:fill="FFFFFF"/>
        <w:spacing w:line="184" w:lineRule="atLeast"/>
        <w:jc w:val="both"/>
        <w:rPr>
          <w:rFonts w:ascii="標楷體" w:eastAsia="標楷體" w:hAnsi="標楷體" w:cs="新細明體"/>
          <w:color w:val="2B1E1B"/>
          <w:kern w:val="0"/>
          <w:szCs w:val="24"/>
        </w:rPr>
      </w:pPr>
      <w:r>
        <w:rPr>
          <w:rFonts w:ascii="標楷體" w:eastAsia="標楷體" w:hAnsi="標楷體" w:cs="新細明體" w:hint="eastAsia"/>
          <w:b/>
          <w:bCs/>
          <w:color w:val="000000"/>
          <w:kern w:val="0"/>
          <w:szCs w:val="24"/>
        </w:rPr>
        <w:t xml:space="preserve">      </w:t>
      </w:r>
      <w:r w:rsidR="006F4264" w:rsidRPr="006F4264">
        <w:rPr>
          <w:rFonts w:ascii="標楷體" w:eastAsia="標楷體" w:hAnsi="標楷體" w:cs="新細明體"/>
          <w:b/>
          <w:bCs/>
          <w:color w:val="000000"/>
          <w:kern w:val="0"/>
          <w:szCs w:val="24"/>
        </w:rPr>
        <w:t>4.5 調查小組調查</w:t>
      </w:r>
    </w:p>
    <w:p w:rsidR="006F4264" w:rsidRPr="006F4264" w:rsidRDefault="006F4264" w:rsidP="006F4264">
      <w:pPr>
        <w:widowControl/>
        <w:shd w:val="clear" w:color="auto" w:fill="FFFFFF"/>
        <w:spacing w:before="120" w:line="184" w:lineRule="atLeast"/>
        <w:ind w:left="708"/>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指由事故單位之主管召集相關人員及受過事故調查訓練之人員，組成小組共同進行調查。</w:t>
      </w:r>
    </w:p>
    <w:p w:rsidR="006F4264" w:rsidRPr="006F4264" w:rsidRDefault="006F4264" w:rsidP="006F4264">
      <w:pPr>
        <w:widowControl/>
        <w:shd w:val="clear" w:color="auto" w:fill="FFFFFF"/>
        <w:spacing w:before="120" w:line="184" w:lineRule="atLeast"/>
        <w:ind w:left="709"/>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調查小組成員至少須包括：</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(1)至少有1名人員熟悉發生事故之作業。</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(2)具有事故調查分析知識和經驗之人員。</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(3)如果事故與承攬商有關，須有1名承攬商之員工。</w:t>
      </w:r>
    </w:p>
    <w:p w:rsidR="006F4264" w:rsidRPr="006F4264" w:rsidRDefault="006F4264" w:rsidP="006F4264">
      <w:pPr>
        <w:widowControl/>
        <w:shd w:val="clear" w:color="auto" w:fill="FFFFFF"/>
        <w:spacing w:before="120" w:line="184" w:lineRule="atLeast"/>
        <w:ind w:left="480" w:firstLine="228"/>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 </w:t>
      </w:r>
    </w:p>
    <w:p w:rsidR="006F4264" w:rsidRPr="006F4264" w:rsidRDefault="006F4264" w:rsidP="006F4264">
      <w:pPr>
        <w:widowControl/>
        <w:shd w:val="clear" w:color="auto" w:fill="FFFFFF"/>
        <w:spacing w:before="120" w:line="184" w:lineRule="atLeast"/>
        <w:ind w:left="480"/>
        <w:jc w:val="center"/>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表1各類事件之定義</w:t>
      </w:r>
    </w:p>
    <w:tbl>
      <w:tblPr>
        <w:tblW w:w="0" w:type="auto"/>
        <w:tblInd w:w="148" w:type="dxa"/>
        <w:shd w:val="clear" w:color="auto" w:fill="FFFFFF"/>
        <w:tblCellMar>
          <w:left w:w="0" w:type="dxa"/>
          <w:right w:w="0" w:type="dxa"/>
        </w:tblCellMar>
        <w:tblLook w:val="04A0"/>
      </w:tblPr>
      <w:tblGrid>
        <w:gridCol w:w="547"/>
        <w:gridCol w:w="1069"/>
        <w:gridCol w:w="8758"/>
      </w:tblGrid>
      <w:tr w:rsidR="006F4264" w:rsidRPr="006F4264" w:rsidTr="006F4264">
        <w:trPr>
          <w:trHeight w:val="240"/>
        </w:trPr>
        <w:tc>
          <w:tcPr>
            <w:tcW w:w="567" w:type="dxa"/>
            <w:tcBorders>
              <w:top w:val="single" w:sz="12" w:space="0" w:color="auto"/>
              <w:left w:val="nil"/>
              <w:bottom w:val="single" w:sz="12"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jc w:val="center"/>
              <w:rPr>
                <w:rFonts w:ascii="標楷體" w:eastAsia="標楷體" w:hAnsi="標楷體" w:cs="新細明體"/>
                <w:color w:val="2B1E1B"/>
                <w:kern w:val="0"/>
                <w:szCs w:val="24"/>
              </w:rPr>
            </w:pPr>
            <w:r w:rsidRPr="006F4264">
              <w:rPr>
                <w:rFonts w:ascii="標楷體" w:eastAsia="標楷體" w:hAnsi="標楷體" w:cs="新細明體"/>
                <w:b/>
                <w:bCs/>
                <w:color w:val="000000"/>
                <w:kern w:val="0"/>
                <w:szCs w:val="24"/>
              </w:rPr>
              <w:t>項次</w:t>
            </w:r>
          </w:p>
        </w:tc>
        <w:tc>
          <w:tcPr>
            <w:tcW w:w="1131" w:type="dxa"/>
            <w:tcBorders>
              <w:top w:val="single" w:sz="12" w:space="0" w:color="auto"/>
              <w:left w:val="nil"/>
              <w:bottom w:val="single" w:sz="12"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jc w:val="center"/>
              <w:rPr>
                <w:rFonts w:ascii="標楷體" w:eastAsia="標楷體" w:hAnsi="標楷體" w:cs="新細明體"/>
                <w:color w:val="2B1E1B"/>
                <w:kern w:val="0"/>
                <w:szCs w:val="24"/>
              </w:rPr>
            </w:pPr>
            <w:r w:rsidRPr="006F4264">
              <w:rPr>
                <w:rFonts w:ascii="標楷體" w:eastAsia="標楷體" w:hAnsi="標楷體" w:cs="新細明體"/>
                <w:b/>
                <w:bCs/>
                <w:color w:val="000000"/>
                <w:kern w:val="0"/>
                <w:szCs w:val="24"/>
              </w:rPr>
              <w:t>事故類型</w:t>
            </w:r>
          </w:p>
        </w:tc>
        <w:tc>
          <w:tcPr>
            <w:tcW w:w="5067" w:type="dxa"/>
            <w:tcBorders>
              <w:top w:val="single" w:sz="12" w:space="0" w:color="auto"/>
              <w:left w:val="nil"/>
              <w:bottom w:val="single" w:sz="12"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jc w:val="center"/>
              <w:rPr>
                <w:rFonts w:ascii="標楷體" w:eastAsia="標楷體" w:hAnsi="標楷體" w:cs="新細明體"/>
                <w:color w:val="2B1E1B"/>
                <w:kern w:val="0"/>
                <w:szCs w:val="24"/>
              </w:rPr>
            </w:pPr>
            <w:r w:rsidRPr="006F4264">
              <w:rPr>
                <w:rFonts w:ascii="標楷體" w:eastAsia="標楷體" w:hAnsi="標楷體" w:cs="新細明體"/>
                <w:b/>
                <w:bCs/>
                <w:color w:val="000000"/>
                <w:kern w:val="0"/>
                <w:szCs w:val="24"/>
              </w:rPr>
              <w:t>定義</w:t>
            </w:r>
          </w:p>
        </w:tc>
      </w:tr>
      <w:tr w:rsidR="006F4264" w:rsidRPr="006F4264" w:rsidTr="006F4264">
        <w:trPr>
          <w:trHeight w:val="244"/>
        </w:trPr>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jc w:val="center"/>
              <w:rPr>
                <w:rFonts w:ascii="標楷體" w:eastAsia="標楷體" w:hAnsi="標楷體" w:cs="新細明體"/>
                <w:color w:val="2B1E1B"/>
                <w:kern w:val="0"/>
                <w:szCs w:val="24"/>
              </w:rPr>
            </w:pPr>
            <w:r w:rsidRPr="006F4264">
              <w:rPr>
                <w:rFonts w:ascii="標楷體" w:eastAsia="標楷體" w:hAnsi="標楷體" w:cs="新細明體"/>
                <w:b/>
                <w:bCs/>
                <w:color w:val="000000"/>
                <w:kern w:val="0"/>
                <w:szCs w:val="24"/>
              </w:rPr>
              <w:t>1</w:t>
            </w:r>
          </w:p>
        </w:tc>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死亡</w:t>
            </w:r>
          </w:p>
        </w:tc>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指由於職業災害致使人員喪失生命，不論</w:t>
            </w:r>
            <w:proofErr w:type="gramStart"/>
            <w:r w:rsidRPr="006F4264">
              <w:rPr>
                <w:rFonts w:ascii="標楷體" w:eastAsia="標楷體" w:hAnsi="標楷體" w:cs="新細明體"/>
                <w:color w:val="000000"/>
                <w:kern w:val="0"/>
                <w:szCs w:val="24"/>
              </w:rPr>
              <w:t>罹災至</w:t>
            </w:r>
            <w:proofErr w:type="gramEnd"/>
            <w:r w:rsidRPr="006F4264">
              <w:rPr>
                <w:rFonts w:ascii="標楷體" w:eastAsia="標楷體" w:hAnsi="標楷體" w:cs="新細明體"/>
                <w:color w:val="000000"/>
                <w:kern w:val="0"/>
                <w:szCs w:val="24"/>
              </w:rPr>
              <w:t>死亡之時間長短</w:t>
            </w:r>
          </w:p>
        </w:tc>
      </w:tr>
      <w:tr w:rsidR="006F4264" w:rsidRPr="006F4264" w:rsidTr="006F4264">
        <w:trPr>
          <w:trHeight w:val="236"/>
        </w:trPr>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jc w:val="center"/>
              <w:rPr>
                <w:rFonts w:ascii="標楷體" w:eastAsia="標楷體" w:hAnsi="標楷體" w:cs="新細明體"/>
                <w:color w:val="2B1E1B"/>
                <w:kern w:val="0"/>
                <w:szCs w:val="24"/>
              </w:rPr>
            </w:pPr>
            <w:r w:rsidRPr="006F4264">
              <w:rPr>
                <w:rFonts w:ascii="標楷體" w:eastAsia="標楷體" w:hAnsi="標楷體" w:cs="新細明體"/>
                <w:b/>
                <w:bCs/>
                <w:color w:val="000000"/>
                <w:kern w:val="0"/>
                <w:szCs w:val="24"/>
              </w:rPr>
              <w:t>2</w:t>
            </w:r>
          </w:p>
        </w:tc>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職業病</w:t>
            </w:r>
          </w:p>
        </w:tc>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rPr>
                <w:rFonts w:ascii="標楷體" w:eastAsia="標楷體" w:hAnsi="標楷體" w:cs="新細明體"/>
                <w:color w:val="2B1E1B"/>
                <w:kern w:val="0"/>
                <w:szCs w:val="24"/>
              </w:rPr>
            </w:pPr>
            <w:proofErr w:type="gramStart"/>
            <w:r w:rsidRPr="006F4264">
              <w:rPr>
                <w:rFonts w:ascii="標楷體" w:eastAsia="標楷體" w:hAnsi="標楷體" w:cs="新細明體"/>
                <w:color w:val="000000"/>
                <w:kern w:val="0"/>
                <w:szCs w:val="24"/>
              </w:rPr>
              <w:t>指校內</w:t>
            </w:r>
            <w:proofErr w:type="gramEnd"/>
            <w:r w:rsidRPr="006F4264">
              <w:rPr>
                <w:rFonts w:ascii="標楷體" w:eastAsia="標楷體" w:hAnsi="標楷體" w:cs="新細明體"/>
                <w:color w:val="000000"/>
                <w:kern w:val="0"/>
                <w:szCs w:val="24"/>
              </w:rPr>
              <w:t>工作者於受雇期間因曝露於環境因子而引起之疾病</w:t>
            </w:r>
          </w:p>
        </w:tc>
      </w:tr>
      <w:tr w:rsidR="006F4264" w:rsidRPr="006F4264" w:rsidTr="006F4264">
        <w:trPr>
          <w:trHeight w:val="236"/>
        </w:trPr>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jc w:val="center"/>
              <w:rPr>
                <w:rFonts w:ascii="標楷體" w:eastAsia="標楷體" w:hAnsi="標楷體" w:cs="新細明體"/>
                <w:color w:val="2B1E1B"/>
                <w:kern w:val="0"/>
                <w:szCs w:val="24"/>
              </w:rPr>
            </w:pPr>
            <w:r w:rsidRPr="006F4264">
              <w:rPr>
                <w:rFonts w:ascii="標楷體" w:eastAsia="標楷體" w:hAnsi="標楷體" w:cs="新細明體"/>
                <w:b/>
                <w:bCs/>
                <w:color w:val="000000"/>
                <w:kern w:val="0"/>
                <w:szCs w:val="24"/>
              </w:rPr>
              <w:t>3</w:t>
            </w:r>
          </w:p>
        </w:tc>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損失工時</w:t>
            </w:r>
          </w:p>
        </w:tc>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指人員受傷，而於次一工作日無法恢復上班者</w:t>
            </w:r>
          </w:p>
        </w:tc>
      </w:tr>
      <w:tr w:rsidR="006F4264" w:rsidRPr="006F4264" w:rsidTr="006F4264">
        <w:trPr>
          <w:trHeight w:val="236"/>
        </w:trPr>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jc w:val="center"/>
              <w:rPr>
                <w:rFonts w:ascii="標楷體" w:eastAsia="標楷體" w:hAnsi="標楷體" w:cs="新細明體"/>
                <w:color w:val="2B1E1B"/>
                <w:kern w:val="0"/>
                <w:szCs w:val="24"/>
              </w:rPr>
            </w:pPr>
            <w:r w:rsidRPr="006F4264">
              <w:rPr>
                <w:rFonts w:ascii="標楷體" w:eastAsia="標楷體" w:hAnsi="標楷體" w:cs="新細明體"/>
                <w:b/>
                <w:bCs/>
                <w:color w:val="000000"/>
                <w:kern w:val="0"/>
                <w:szCs w:val="24"/>
              </w:rPr>
              <w:t>4</w:t>
            </w:r>
          </w:p>
        </w:tc>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限制工時</w:t>
            </w:r>
          </w:p>
        </w:tc>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指人員受傷，次一工作日雖仍回復上班，但無法完全執行原有工作者</w:t>
            </w:r>
          </w:p>
        </w:tc>
      </w:tr>
      <w:tr w:rsidR="006F4264" w:rsidRPr="006F4264" w:rsidTr="006F4264">
        <w:trPr>
          <w:trHeight w:val="476"/>
        </w:trPr>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jc w:val="center"/>
              <w:rPr>
                <w:rFonts w:ascii="標楷體" w:eastAsia="標楷體" w:hAnsi="標楷體" w:cs="新細明體"/>
                <w:color w:val="2B1E1B"/>
                <w:kern w:val="0"/>
                <w:szCs w:val="24"/>
              </w:rPr>
            </w:pPr>
            <w:r w:rsidRPr="006F4264">
              <w:rPr>
                <w:rFonts w:ascii="標楷體" w:eastAsia="標楷體" w:hAnsi="標楷體" w:cs="新細明體"/>
                <w:b/>
                <w:bCs/>
                <w:color w:val="000000"/>
                <w:kern w:val="0"/>
                <w:szCs w:val="24"/>
              </w:rPr>
              <w:t>5</w:t>
            </w:r>
          </w:p>
        </w:tc>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急救處理</w:t>
            </w:r>
          </w:p>
        </w:tc>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指人員受到輕微傷害，僅須經過急救處理或一般醫療處理即可恢復上班者</w:t>
            </w:r>
          </w:p>
        </w:tc>
      </w:tr>
      <w:tr w:rsidR="006F4264" w:rsidRPr="006F4264" w:rsidTr="006F4264">
        <w:trPr>
          <w:trHeight w:val="236"/>
        </w:trPr>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jc w:val="center"/>
              <w:rPr>
                <w:rFonts w:ascii="標楷體" w:eastAsia="標楷體" w:hAnsi="標楷體" w:cs="新細明體"/>
                <w:color w:val="2B1E1B"/>
                <w:kern w:val="0"/>
                <w:szCs w:val="24"/>
              </w:rPr>
            </w:pPr>
            <w:r w:rsidRPr="006F4264">
              <w:rPr>
                <w:rFonts w:ascii="標楷體" w:eastAsia="標楷體" w:hAnsi="標楷體" w:cs="新細明體"/>
                <w:b/>
                <w:bCs/>
                <w:color w:val="000000"/>
                <w:kern w:val="0"/>
                <w:szCs w:val="24"/>
              </w:rPr>
              <w:t>6</w:t>
            </w:r>
          </w:p>
        </w:tc>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交通意外</w:t>
            </w:r>
          </w:p>
        </w:tc>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教職員工與學生於上下班或公務途中發生之交通事故</w:t>
            </w:r>
          </w:p>
        </w:tc>
      </w:tr>
      <w:tr w:rsidR="006F4264" w:rsidRPr="006F4264" w:rsidTr="006F4264">
        <w:trPr>
          <w:trHeight w:val="236"/>
        </w:trPr>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jc w:val="center"/>
              <w:rPr>
                <w:rFonts w:ascii="標楷體" w:eastAsia="標楷體" w:hAnsi="標楷體" w:cs="新細明體"/>
                <w:color w:val="2B1E1B"/>
                <w:kern w:val="0"/>
                <w:szCs w:val="24"/>
              </w:rPr>
            </w:pPr>
            <w:r w:rsidRPr="006F4264">
              <w:rPr>
                <w:rFonts w:ascii="標楷體" w:eastAsia="標楷體" w:hAnsi="標楷體" w:cs="新細明體"/>
                <w:b/>
                <w:bCs/>
                <w:color w:val="000000"/>
                <w:kern w:val="0"/>
                <w:szCs w:val="24"/>
              </w:rPr>
              <w:t>7</w:t>
            </w:r>
          </w:p>
        </w:tc>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533192">
            <w:pPr>
              <w:widowControl/>
              <w:spacing w:before="100" w:beforeAutospacing="1" w:after="100" w:afterAutospacing="1"/>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火災/爆</w:t>
            </w:r>
          </w:p>
        </w:tc>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指學校內發生之火災或爆炸</w:t>
            </w:r>
          </w:p>
        </w:tc>
      </w:tr>
      <w:tr w:rsidR="006F4264" w:rsidRPr="006F4264" w:rsidTr="006F4264">
        <w:trPr>
          <w:trHeight w:val="236"/>
        </w:trPr>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jc w:val="center"/>
              <w:rPr>
                <w:rFonts w:ascii="標楷體" w:eastAsia="標楷體" w:hAnsi="標楷體" w:cs="新細明體"/>
                <w:color w:val="2B1E1B"/>
                <w:kern w:val="0"/>
                <w:szCs w:val="24"/>
              </w:rPr>
            </w:pPr>
            <w:r w:rsidRPr="006F4264">
              <w:rPr>
                <w:rFonts w:ascii="標楷體" w:eastAsia="標楷體" w:hAnsi="標楷體" w:cs="新細明體"/>
                <w:b/>
                <w:bCs/>
                <w:color w:val="000000"/>
                <w:kern w:val="0"/>
                <w:szCs w:val="24"/>
              </w:rPr>
              <w:t>8</w:t>
            </w:r>
          </w:p>
        </w:tc>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設備損毀</w:t>
            </w:r>
          </w:p>
        </w:tc>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指因異常操作或作業所引起之設備損壞</w:t>
            </w:r>
          </w:p>
        </w:tc>
      </w:tr>
      <w:tr w:rsidR="006F4264" w:rsidRPr="006F4264" w:rsidTr="006F4264">
        <w:trPr>
          <w:trHeight w:val="236"/>
        </w:trPr>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jc w:val="center"/>
              <w:rPr>
                <w:rFonts w:ascii="標楷體" w:eastAsia="標楷體" w:hAnsi="標楷體" w:cs="新細明體"/>
                <w:color w:val="2B1E1B"/>
                <w:kern w:val="0"/>
                <w:szCs w:val="24"/>
              </w:rPr>
            </w:pPr>
            <w:r w:rsidRPr="006F4264">
              <w:rPr>
                <w:rFonts w:ascii="標楷體" w:eastAsia="標楷體" w:hAnsi="標楷體" w:cs="新細明體"/>
                <w:b/>
                <w:bCs/>
                <w:color w:val="000000"/>
                <w:kern w:val="0"/>
                <w:szCs w:val="24"/>
              </w:rPr>
              <w:lastRenderedPageBreak/>
              <w:t>9</w:t>
            </w:r>
          </w:p>
        </w:tc>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化學品外</w:t>
            </w:r>
          </w:p>
        </w:tc>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指危害性化學物質之洩漏</w:t>
            </w:r>
          </w:p>
        </w:tc>
      </w:tr>
      <w:tr w:rsidR="006F4264" w:rsidRPr="006F4264" w:rsidTr="006F4264">
        <w:trPr>
          <w:trHeight w:val="476"/>
        </w:trPr>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jc w:val="center"/>
              <w:rPr>
                <w:rFonts w:ascii="標楷體" w:eastAsia="標楷體" w:hAnsi="標楷體" w:cs="新細明體"/>
                <w:color w:val="2B1E1B"/>
                <w:kern w:val="0"/>
                <w:szCs w:val="24"/>
              </w:rPr>
            </w:pPr>
            <w:r w:rsidRPr="006F4264">
              <w:rPr>
                <w:rFonts w:ascii="標楷體" w:eastAsia="標楷體" w:hAnsi="標楷體" w:cs="新細明體"/>
                <w:b/>
                <w:bCs/>
                <w:color w:val="000000"/>
                <w:kern w:val="0"/>
                <w:szCs w:val="24"/>
              </w:rPr>
              <w:t>10</w:t>
            </w:r>
          </w:p>
        </w:tc>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虛驚事件</w:t>
            </w:r>
          </w:p>
        </w:tc>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指一種非預期之狀況，若情況稍有不同即會造成人員傷亡、財產損失或課程、活動中斷者</w:t>
            </w:r>
          </w:p>
        </w:tc>
      </w:tr>
      <w:tr w:rsidR="006F4264" w:rsidRPr="006F4264" w:rsidTr="006F4264">
        <w:trPr>
          <w:trHeight w:val="236"/>
        </w:trPr>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jc w:val="center"/>
              <w:rPr>
                <w:rFonts w:ascii="標楷體" w:eastAsia="標楷體" w:hAnsi="標楷體" w:cs="新細明體"/>
                <w:color w:val="2B1E1B"/>
                <w:kern w:val="0"/>
                <w:szCs w:val="24"/>
              </w:rPr>
            </w:pPr>
            <w:r w:rsidRPr="006F4264">
              <w:rPr>
                <w:rFonts w:ascii="標楷體" w:eastAsia="標楷體" w:hAnsi="標楷體" w:cs="新細明體"/>
                <w:b/>
                <w:bCs/>
                <w:color w:val="000000"/>
                <w:kern w:val="0"/>
                <w:szCs w:val="24"/>
              </w:rPr>
              <w:t>11</w:t>
            </w:r>
          </w:p>
        </w:tc>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公共安全</w:t>
            </w:r>
          </w:p>
        </w:tc>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指因暴力或被要求賠償人身或財物損失者</w:t>
            </w:r>
          </w:p>
        </w:tc>
      </w:tr>
      <w:tr w:rsidR="006F4264" w:rsidRPr="006F4264" w:rsidTr="006F4264">
        <w:trPr>
          <w:trHeight w:val="236"/>
        </w:trPr>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jc w:val="center"/>
              <w:rPr>
                <w:rFonts w:ascii="標楷體" w:eastAsia="標楷體" w:hAnsi="標楷體" w:cs="新細明體"/>
                <w:color w:val="2B1E1B"/>
                <w:kern w:val="0"/>
                <w:szCs w:val="24"/>
              </w:rPr>
            </w:pPr>
            <w:r w:rsidRPr="006F4264">
              <w:rPr>
                <w:rFonts w:ascii="標楷體" w:eastAsia="標楷體" w:hAnsi="標楷體" w:cs="新細明體"/>
                <w:b/>
                <w:bCs/>
                <w:color w:val="000000"/>
                <w:kern w:val="0"/>
                <w:szCs w:val="24"/>
              </w:rPr>
              <w:t>12</w:t>
            </w:r>
          </w:p>
        </w:tc>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自然災害</w:t>
            </w:r>
          </w:p>
        </w:tc>
        <w:tc>
          <w:tcPr>
            <w:tcW w:w="0" w:type="auto"/>
            <w:tcBorders>
              <w:top w:val="nil"/>
              <w:left w:val="nil"/>
              <w:bottom w:val="dashed" w:sz="8"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指因颱風、地震或豪雨等自然因素所引起之災害事故</w:t>
            </w:r>
          </w:p>
        </w:tc>
      </w:tr>
      <w:tr w:rsidR="006F4264" w:rsidRPr="006F4264" w:rsidTr="006F4264">
        <w:trPr>
          <w:trHeight w:val="244"/>
        </w:trPr>
        <w:tc>
          <w:tcPr>
            <w:tcW w:w="0" w:type="auto"/>
            <w:tcBorders>
              <w:top w:val="nil"/>
              <w:left w:val="nil"/>
              <w:bottom w:val="single" w:sz="12"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jc w:val="center"/>
              <w:rPr>
                <w:rFonts w:ascii="標楷體" w:eastAsia="標楷體" w:hAnsi="標楷體" w:cs="新細明體"/>
                <w:color w:val="2B1E1B"/>
                <w:kern w:val="0"/>
                <w:szCs w:val="24"/>
              </w:rPr>
            </w:pPr>
            <w:r w:rsidRPr="006F4264">
              <w:rPr>
                <w:rFonts w:ascii="標楷體" w:eastAsia="標楷體" w:hAnsi="標楷體" w:cs="新細明體"/>
                <w:b/>
                <w:bCs/>
                <w:color w:val="000000"/>
                <w:kern w:val="0"/>
                <w:szCs w:val="24"/>
              </w:rPr>
              <w:t>13</w:t>
            </w:r>
          </w:p>
        </w:tc>
        <w:tc>
          <w:tcPr>
            <w:tcW w:w="0" w:type="auto"/>
            <w:tcBorders>
              <w:top w:val="nil"/>
              <w:left w:val="nil"/>
              <w:bottom w:val="single" w:sz="12"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其他</w:t>
            </w:r>
          </w:p>
        </w:tc>
        <w:tc>
          <w:tcPr>
            <w:tcW w:w="0" w:type="auto"/>
            <w:tcBorders>
              <w:top w:val="nil"/>
              <w:left w:val="nil"/>
              <w:bottom w:val="single" w:sz="12" w:space="0" w:color="auto"/>
              <w:right w:val="nil"/>
            </w:tcBorders>
            <w:shd w:val="clear" w:color="auto" w:fill="auto"/>
            <w:tcMar>
              <w:top w:w="0" w:type="dxa"/>
              <w:left w:w="28" w:type="dxa"/>
              <w:bottom w:w="0" w:type="dxa"/>
              <w:right w:w="28" w:type="dxa"/>
            </w:tcMar>
            <w:hideMark/>
          </w:tcPr>
          <w:p w:rsidR="006F4264" w:rsidRPr="006F4264" w:rsidRDefault="006F4264" w:rsidP="006F4264">
            <w:pPr>
              <w:widowControl/>
              <w:spacing w:before="100" w:beforeAutospacing="1" w:after="100" w:afterAutospacing="1"/>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無法歸類於上述任一類者</w:t>
            </w:r>
          </w:p>
        </w:tc>
      </w:tr>
    </w:tbl>
    <w:p w:rsidR="006F4264" w:rsidRPr="006F4264" w:rsidRDefault="006F4264" w:rsidP="006F4264">
      <w:pPr>
        <w:widowControl/>
        <w:shd w:val="clear" w:color="auto" w:fill="FFFFFF"/>
        <w:spacing w:before="120" w:line="184" w:lineRule="atLeast"/>
        <w:ind w:left="480"/>
        <w:textAlignment w:val="baseline"/>
        <w:rPr>
          <w:rFonts w:ascii="標楷體" w:eastAsia="標楷體" w:hAnsi="標楷體" w:cs="新細明體"/>
          <w:color w:val="2B1E1B"/>
          <w:kern w:val="0"/>
          <w:szCs w:val="24"/>
        </w:rPr>
      </w:pPr>
      <w:r w:rsidRPr="006F4264">
        <w:rPr>
          <w:rFonts w:ascii="標楷體" w:eastAsia="標楷體" w:hAnsi="標楷體" w:cs="新細明體"/>
          <w:b/>
          <w:bCs/>
          <w:color w:val="000000"/>
          <w:kern w:val="0"/>
          <w:szCs w:val="24"/>
        </w:rPr>
        <w:t>  </w:t>
      </w:r>
    </w:p>
    <w:tbl>
      <w:tblPr>
        <w:tblW w:w="9279" w:type="dxa"/>
        <w:jc w:val="center"/>
        <w:tblCellMar>
          <w:left w:w="0" w:type="dxa"/>
          <w:right w:w="0" w:type="dxa"/>
        </w:tblCellMar>
        <w:tblLook w:val="04A0"/>
      </w:tblPr>
      <w:tblGrid>
        <w:gridCol w:w="9279"/>
      </w:tblGrid>
      <w:tr w:rsidR="006F4264" w:rsidRPr="006F4264" w:rsidTr="006F4264">
        <w:trPr>
          <w:trHeight w:val="293"/>
          <w:jc w:val="center"/>
        </w:trPr>
        <w:tc>
          <w:tcPr>
            <w:tcW w:w="9279" w:type="dxa"/>
            <w:tcBorders>
              <w:top w:val="nil"/>
              <w:left w:val="nil"/>
              <w:bottom w:val="nil"/>
              <w:right w:val="nil"/>
            </w:tcBorders>
            <w:shd w:val="clear" w:color="auto" w:fill="auto"/>
            <w:tcMar>
              <w:top w:w="0" w:type="dxa"/>
              <w:left w:w="28" w:type="dxa"/>
              <w:bottom w:w="0" w:type="dxa"/>
              <w:right w:w="28" w:type="dxa"/>
            </w:tcMar>
            <w:hideMark/>
          </w:tcPr>
          <w:p w:rsidR="00533192" w:rsidRDefault="00533192" w:rsidP="006F4264">
            <w:pPr>
              <w:widowControl/>
              <w:spacing w:before="120" w:line="184" w:lineRule="atLeast"/>
              <w:ind w:left="504"/>
              <w:textAlignment w:val="baseline"/>
              <w:rPr>
                <w:rFonts w:ascii="標楷體" w:eastAsia="標楷體" w:hAnsi="標楷體" w:cs="新細明體"/>
                <w:b/>
                <w:bCs/>
                <w:color w:val="000000"/>
                <w:kern w:val="0"/>
                <w:szCs w:val="24"/>
              </w:rPr>
            </w:pPr>
          </w:p>
          <w:p w:rsidR="00533192" w:rsidRDefault="00533192" w:rsidP="006F4264">
            <w:pPr>
              <w:widowControl/>
              <w:spacing w:before="120" w:line="184" w:lineRule="atLeast"/>
              <w:ind w:left="504"/>
              <w:textAlignment w:val="baseline"/>
              <w:rPr>
                <w:rFonts w:ascii="標楷體" w:eastAsia="標楷體" w:hAnsi="標楷體" w:cs="新細明體"/>
                <w:b/>
                <w:bCs/>
                <w:color w:val="000000"/>
                <w:kern w:val="0"/>
                <w:szCs w:val="24"/>
              </w:rPr>
            </w:pPr>
          </w:p>
          <w:p w:rsidR="00533192" w:rsidRDefault="00533192" w:rsidP="006F4264">
            <w:pPr>
              <w:widowControl/>
              <w:spacing w:before="120" w:line="184" w:lineRule="atLeast"/>
              <w:ind w:left="504"/>
              <w:textAlignment w:val="baseline"/>
              <w:rPr>
                <w:rFonts w:ascii="標楷體" w:eastAsia="標楷體" w:hAnsi="標楷體" w:cs="新細明體"/>
                <w:b/>
                <w:bCs/>
                <w:color w:val="000000"/>
                <w:kern w:val="0"/>
                <w:szCs w:val="24"/>
              </w:rPr>
            </w:pPr>
          </w:p>
          <w:p w:rsidR="00533192" w:rsidRDefault="00533192" w:rsidP="006F4264">
            <w:pPr>
              <w:widowControl/>
              <w:spacing w:before="120" w:line="184" w:lineRule="atLeast"/>
              <w:ind w:left="504"/>
              <w:textAlignment w:val="baseline"/>
              <w:rPr>
                <w:rFonts w:ascii="標楷體" w:eastAsia="標楷體" w:hAnsi="標楷體" w:cs="新細明體"/>
                <w:b/>
                <w:bCs/>
                <w:color w:val="000000"/>
                <w:kern w:val="0"/>
                <w:szCs w:val="24"/>
              </w:rPr>
            </w:pPr>
          </w:p>
          <w:p w:rsidR="00533192" w:rsidRDefault="00533192" w:rsidP="006F4264">
            <w:pPr>
              <w:widowControl/>
              <w:spacing w:before="120" w:line="184" w:lineRule="atLeast"/>
              <w:ind w:left="504"/>
              <w:textAlignment w:val="baseline"/>
              <w:rPr>
                <w:rFonts w:ascii="標楷體" w:eastAsia="標楷體" w:hAnsi="標楷體" w:cs="新細明體"/>
                <w:b/>
                <w:bCs/>
                <w:color w:val="000000"/>
                <w:kern w:val="0"/>
                <w:szCs w:val="24"/>
              </w:rPr>
            </w:pPr>
          </w:p>
          <w:p w:rsidR="00533192" w:rsidRDefault="00533192" w:rsidP="006F4264">
            <w:pPr>
              <w:widowControl/>
              <w:spacing w:before="120" w:line="184" w:lineRule="atLeast"/>
              <w:ind w:left="504"/>
              <w:textAlignment w:val="baseline"/>
              <w:rPr>
                <w:rFonts w:ascii="標楷體" w:eastAsia="標楷體" w:hAnsi="標楷體" w:cs="新細明體"/>
                <w:b/>
                <w:bCs/>
                <w:color w:val="000000"/>
                <w:kern w:val="0"/>
                <w:szCs w:val="24"/>
              </w:rPr>
            </w:pPr>
          </w:p>
          <w:p w:rsidR="00533192" w:rsidRDefault="00533192" w:rsidP="006F4264">
            <w:pPr>
              <w:widowControl/>
              <w:spacing w:before="120" w:line="184" w:lineRule="atLeast"/>
              <w:ind w:left="504"/>
              <w:textAlignment w:val="baseline"/>
              <w:rPr>
                <w:rFonts w:ascii="標楷體" w:eastAsia="標楷體" w:hAnsi="標楷體" w:cs="新細明體"/>
                <w:b/>
                <w:bCs/>
                <w:color w:val="000000"/>
                <w:kern w:val="0"/>
                <w:szCs w:val="24"/>
              </w:rPr>
            </w:pPr>
          </w:p>
          <w:p w:rsidR="00533192" w:rsidRDefault="00533192" w:rsidP="006F4264">
            <w:pPr>
              <w:widowControl/>
              <w:spacing w:before="120" w:line="184" w:lineRule="atLeast"/>
              <w:ind w:left="504"/>
              <w:textAlignment w:val="baseline"/>
              <w:rPr>
                <w:rFonts w:ascii="標楷體" w:eastAsia="標楷體" w:hAnsi="標楷體" w:cs="新細明體"/>
                <w:b/>
                <w:bCs/>
                <w:color w:val="000000"/>
                <w:kern w:val="0"/>
                <w:szCs w:val="24"/>
              </w:rPr>
            </w:pPr>
          </w:p>
          <w:p w:rsidR="00533192" w:rsidRDefault="00533192" w:rsidP="006F4264">
            <w:pPr>
              <w:widowControl/>
              <w:spacing w:before="120" w:line="184" w:lineRule="atLeast"/>
              <w:ind w:left="504"/>
              <w:textAlignment w:val="baseline"/>
              <w:rPr>
                <w:rFonts w:ascii="標楷體" w:eastAsia="標楷體" w:hAnsi="標楷體" w:cs="新細明體"/>
                <w:b/>
                <w:bCs/>
                <w:color w:val="000000"/>
                <w:kern w:val="0"/>
                <w:szCs w:val="24"/>
              </w:rPr>
            </w:pPr>
          </w:p>
          <w:p w:rsidR="00533192" w:rsidRDefault="00533192" w:rsidP="006F4264">
            <w:pPr>
              <w:widowControl/>
              <w:spacing w:before="120" w:line="184" w:lineRule="atLeast"/>
              <w:ind w:left="504"/>
              <w:textAlignment w:val="baseline"/>
              <w:rPr>
                <w:rFonts w:ascii="標楷體" w:eastAsia="標楷體" w:hAnsi="標楷體" w:cs="新細明體"/>
                <w:b/>
                <w:bCs/>
                <w:color w:val="000000"/>
                <w:kern w:val="0"/>
                <w:szCs w:val="24"/>
              </w:rPr>
            </w:pPr>
          </w:p>
          <w:p w:rsidR="00533192" w:rsidRDefault="00533192" w:rsidP="006F4264">
            <w:pPr>
              <w:widowControl/>
              <w:spacing w:before="120" w:line="184" w:lineRule="atLeast"/>
              <w:ind w:left="504"/>
              <w:textAlignment w:val="baseline"/>
              <w:rPr>
                <w:rFonts w:ascii="標楷體" w:eastAsia="標楷體" w:hAnsi="標楷體" w:cs="新細明體"/>
                <w:b/>
                <w:bCs/>
                <w:color w:val="000000"/>
                <w:kern w:val="0"/>
                <w:szCs w:val="24"/>
              </w:rPr>
            </w:pPr>
          </w:p>
          <w:p w:rsidR="00533192" w:rsidRDefault="00533192" w:rsidP="006F4264">
            <w:pPr>
              <w:widowControl/>
              <w:spacing w:before="120" w:line="184" w:lineRule="atLeast"/>
              <w:ind w:left="504"/>
              <w:textAlignment w:val="baseline"/>
              <w:rPr>
                <w:rFonts w:ascii="標楷體" w:eastAsia="標楷體" w:hAnsi="標楷體" w:cs="新細明體"/>
                <w:b/>
                <w:bCs/>
                <w:color w:val="000000"/>
                <w:kern w:val="0"/>
                <w:szCs w:val="24"/>
              </w:rPr>
            </w:pPr>
          </w:p>
          <w:p w:rsidR="00533192" w:rsidRDefault="00533192" w:rsidP="006F4264">
            <w:pPr>
              <w:widowControl/>
              <w:spacing w:before="120" w:line="184" w:lineRule="atLeast"/>
              <w:ind w:left="504"/>
              <w:textAlignment w:val="baseline"/>
              <w:rPr>
                <w:rFonts w:ascii="標楷體" w:eastAsia="標楷體" w:hAnsi="標楷體" w:cs="新細明體"/>
                <w:b/>
                <w:bCs/>
                <w:color w:val="000000"/>
                <w:kern w:val="0"/>
                <w:szCs w:val="24"/>
              </w:rPr>
            </w:pPr>
          </w:p>
          <w:p w:rsidR="00533192" w:rsidRDefault="00533192" w:rsidP="006F4264">
            <w:pPr>
              <w:widowControl/>
              <w:spacing w:before="120" w:line="184" w:lineRule="atLeast"/>
              <w:ind w:left="504"/>
              <w:textAlignment w:val="baseline"/>
              <w:rPr>
                <w:rFonts w:ascii="標楷體" w:eastAsia="標楷體" w:hAnsi="標楷體" w:cs="新細明體"/>
                <w:b/>
                <w:bCs/>
                <w:color w:val="000000"/>
                <w:kern w:val="0"/>
                <w:szCs w:val="24"/>
              </w:rPr>
            </w:pPr>
          </w:p>
          <w:p w:rsidR="00533192" w:rsidRDefault="00533192" w:rsidP="006F4264">
            <w:pPr>
              <w:widowControl/>
              <w:spacing w:before="120" w:line="184" w:lineRule="atLeast"/>
              <w:ind w:left="504"/>
              <w:textAlignment w:val="baseline"/>
              <w:rPr>
                <w:rFonts w:ascii="標楷體" w:eastAsia="標楷體" w:hAnsi="標楷體" w:cs="新細明體"/>
                <w:b/>
                <w:bCs/>
                <w:color w:val="000000"/>
                <w:kern w:val="0"/>
                <w:szCs w:val="24"/>
              </w:rPr>
            </w:pPr>
          </w:p>
          <w:p w:rsidR="00533192" w:rsidRDefault="00533192" w:rsidP="006F4264">
            <w:pPr>
              <w:widowControl/>
              <w:spacing w:before="120" w:line="184" w:lineRule="atLeast"/>
              <w:ind w:left="504"/>
              <w:textAlignment w:val="baseline"/>
              <w:rPr>
                <w:rFonts w:ascii="標楷體" w:eastAsia="標楷體" w:hAnsi="標楷體" w:cs="新細明體"/>
                <w:b/>
                <w:bCs/>
                <w:color w:val="000000"/>
                <w:kern w:val="0"/>
                <w:szCs w:val="24"/>
              </w:rPr>
            </w:pPr>
          </w:p>
          <w:p w:rsidR="00533192" w:rsidRDefault="00533192" w:rsidP="006F4264">
            <w:pPr>
              <w:widowControl/>
              <w:spacing w:before="120" w:line="184" w:lineRule="atLeast"/>
              <w:ind w:left="504"/>
              <w:textAlignment w:val="baseline"/>
              <w:rPr>
                <w:rFonts w:ascii="標楷體" w:eastAsia="標楷體" w:hAnsi="標楷體" w:cs="新細明體"/>
                <w:b/>
                <w:bCs/>
                <w:color w:val="000000"/>
                <w:kern w:val="0"/>
                <w:szCs w:val="24"/>
              </w:rPr>
            </w:pPr>
          </w:p>
          <w:p w:rsidR="00533192" w:rsidRDefault="00533192" w:rsidP="006F4264">
            <w:pPr>
              <w:widowControl/>
              <w:spacing w:before="120" w:line="184" w:lineRule="atLeast"/>
              <w:ind w:left="504"/>
              <w:textAlignment w:val="baseline"/>
              <w:rPr>
                <w:rFonts w:ascii="標楷體" w:eastAsia="標楷體" w:hAnsi="標楷體" w:cs="新細明體"/>
                <w:b/>
                <w:bCs/>
                <w:color w:val="000000"/>
                <w:kern w:val="0"/>
                <w:szCs w:val="24"/>
              </w:rPr>
            </w:pPr>
          </w:p>
          <w:p w:rsidR="00533192" w:rsidRDefault="00533192" w:rsidP="006F4264">
            <w:pPr>
              <w:widowControl/>
              <w:spacing w:before="120" w:line="184" w:lineRule="atLeast"/>
              <w:ind w:left="504"/>
              <w:textAlignment w:val="baseline"/>
              <w:rPr>
                <w:rFonts w:ascii="標楷體" w:eastAsia="標楷體" w:hAnsi="標楷體" w:cs="新細明體"/>
                <w:b/>
                <w:bCs/>
                <w:color w:val="000000"/>
                <w:kern w:val="0"/>
                <w:szCs w:val="24"/>
              </w:rPr>
            </w:pPr>
          </w:p>
          <w:p w:rsidR="00533192" w:rsidRDefault="00533192" w:rsidP="006F4264">
            <w:pPr>
              <w:widowControl/>
              <w:spacing w:before="120" w:line="184" w:lineRule="atLeast"/>
              <w:ind w:left="504"/>
              <w:textAlignment w:val="baseline"/>
              <w:rPr>
                <w:rFonts w:ascii="標楷體" w:eastAsia="標楷體" w:hAnsi="標楷體" w:cs="新細明體"/>
                <w:b/>
                <w:bCs/>
                <w:color w:val="000000"/>
                <w:kern w:val="0"/>
                <w:szCs w:val="24"/>
              </w:rPr>
            </w:pPr>
          </w:p>
          <w:p w:rsidR="00533192" w:rsidRDefault="00533192" w:rsidP="006F4264">
            <w:pPr>
              <w:widowControl/>
              <w:spacing w:before="120" w:line="184" w:lineRule="atLeast"/>
              <w:ind w:left="504"/>
              <w:textAlignment w:val="baseline"/>
              <w:rPr>
                <w:rFonts w:ascii="標楷體" w:eastAsia="標楷體" w:hAnsi="標楷體" w:cs="新細明體"/>
                <w:b/>
                <w:bCs/>
                <w:color w:val="000000"/>
                <w:kern w:val="0"/>
                <w:szCs w:val="24"/>
              </w:rPr>
            </w:pPr>
          </w:p>
          <w:p w:rsidR="00533192" w:rsidRDefault="00533192" w:rsidP="006F4264">
            <w:pPr>
              <w:widowControl/>
              <w:spacing w:before="120" w:line="184" w:lineRule="atLeast"/>
              <w:ind w:left="504"/>
              <w:textAlignment w:val="baseline"/>
              <w:rPr>
                <w:rFonts w:ascii="標楷體" w:eastAsia="標楷體" w:hAnsi="標楷體" w:cs="新細明體"/>
                <w:b/>
                <w:bCs/>
                <w:color w:val="000000"/>
                <w:kern w:val="0"/>
                <w:szCs w:val="24"/>
              </w:rPr>
            </w:pPr>
          </w:p>
          <w:p w:rsidR="00533192" w:rsidRDefault="00533192" w:rsidP="006F4264">
            <w:pPr>
              <w:widowControl/>
              <w:spacing w:before="120" w:line="184" w:lineRule="atLeast"/>
              <w:ind w:left="504"/>
              <w:textAlignment w:val="baseline"/>
              <w:rPr>
                <w:rFonts w:ascii="標楷體" w:eastAsia="標楷體" w:hAnsi="標楷體" w:cs="新細明體"/>
                <w:b/>
                <w:bCs/>
                <w:color w:val="000000"/>
                <w:kern w:val="0"/>
                <w:szCs w:val="24"/>
              </w:rPr>
            </w:pPr>
          </w:p>
          <w:p w:rsidR="00533192" w:rsidRDefault="00533192" w:rsidP="006F4264">
            <w:pPr>
              <w:widowControl/>
              <w:spacing w:before="120" w:line="184" w:lineRule="atLeast"/>
              <w:ind w:left="504"/>
              <w:textAlignment w:val="baseline"/>
              <w:rPr>
                <w:rFonts w:ascii="標楷體" w:eastAsia="標楷體" w:hAnsi="標楷體" w:cs="新細明體"/>
                <w:b/>
                <w:bCs/>
                <w:color w:val="000000"/>
                <w:kern w:val="0"/>
                <w:szCs w:val="24"/>
              </w:rPr>
            </w:pPr>
          </w:p>
          <w:p w:rsidR="00533192" w:rsidRDefault="00533192" w:rsidP="006F4264">
            <w:pPr>
              <w:widowControl/>
              <w:spacing w:before="120" w:line="184" w:lineRule="atLeast"/>
              <w:ind w:left="504"/>
              <w:textAlignment w:val="baseline"/>
              <w:rPr>
                <w:rFonts w:ascii="標楷體" w:eastAsia="標楷體" w:hAnsi="標楷體" w:cs="新細明體"/>
                <w:b/>
                <w:bCs/>
                <w:color w:val="000000"/>
                <w:kern w:val="0"/>
                <w:szCs w:val="24"/>
              </w:rPr>
            </w:pPr>
          </w:p>
          <w:p w:rsidR="00533192" w:rsidRDefault="00533192" w:rsidP="00533192">
            <w:pPr>
              <w:widowControl/>
              <w:spacing w:before="120" w:line="184" w:lineRule="atLeast"/>
              <w:textAlignment w:val="baseline"/>
              <w:rPr>
                <w:rFonts w:ascii="標楷體" w:eastAsia="標楷體" w:hAnsi="標楷體" w:cs="新細明體"/>
                <w:b/>
                <w:bCs/>
                <w:color w:val="000000"/>
                <w:kern w:val="0"/>
                <w:szCs w:val="24"/>
              </w:rPr>
            </w:pPr>
          </w:p>
          <w:p w:rsidR="006F4264" w:rsidRPr="006F4264" w:rsidRDefault="006F4264" w:rsidP="00533192">
            <w:pPr>
              <w:widowControl/>
              <w:spacing w:before="120" w:line="184" w:lineRule="atLeast"/>
              <w:textAlignment w:val="baseline"/>
              <w:rPr>
                <w:rFonts w:ascii="標楷體" w:eastAsia="標楷體" w:hAnsi="標楷體" w:cs="新細明體"/>
                <w:kern w:val="0"/>
                <w:szCs w:val="24"/>
              </w:rPr>
            </w:pPr>
            <w:r w:rsidRPr="006F4264">
              <w:rPr>
                <w:rFonts w:ascii="標楷體" w:eastAsia="標楷體" w:hAnsi="標楷體" w:cs="新細明體"/>
                <w:b/>
                <w:bCs/>
                <w:color w:val="000000"/>
                <w:kern w:val="0"/>
                <w:szCs w:val="24"/>
              </w:rPr>
              <w:lastRenderedPageBreak/>
              <w:t>伍、</w:t>
            </w:r>
            <w:r w:rsidRPr="006F4264">
              <w:rPr>
                <w:rFonts w:ascii="標楷體" w:eastAsia="標楷體" w:hAnsi="標楷體" w:cs="新細明體"/>
                <w:color w:val="000000"/>
                <w:kern w:val="0"/>
                <w:szCs w:val="24"/>
              </w:rPr>
              <w:t> </w:t>
            </w:r>
            <w:r w:rsidRPr="006F4264">
              <w:rPr>
                <w:rFonts w:ascii="標楷體" w:eastAsia="標楷體" w:hAnsi="標楷體" w:cs="新細明體"/>
                <w:b/>
                <w:bCs/>
                <w:color w:val="000000"/>
                <w:kern w:val="0"/>
                <w:szCs w:val="24"/>
              </w:rPr>
              <w:t>調查流程</w:t>
            </w:r>
          </w:p>
        </w:tc>
      </w:tr>
    </w:tbl>
    <w:p w:rsidR="006F4264" w:rsidRPr="006F4264" w:rsidRDefault="006F4264" w:rsidP="006F4264">
      <w:pPr>
        <w:widowControl/>
        <w:shd w:val="clear" w:color="auto" w:fill="FFFFFF"/>
        <w:spacing w:line="184" w:lineRule="atLeast"/>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lastRenderedPageBreak/>
        <w:t> </w:t>
      </w:r>
    </w:p>
    <w:p w:rsidR="006F4264" w:rsidRPr="006F4264" w:rsidRDefault="006F4264" w:rsidP="006F4264">
      <w:pPr>
        <w:widowControl/>
        <w:shd w:val="clear" w:color="auto" w:fill="FFFFFF"/>
        <w:rPr>
          <w:rFonts w:ascii="標楷體" w:eastAsia="標楷體" w:hAnsi="標楷體" w:cs="新細明體"/>
          <w:color w:val="2B1E1B"/>
          <w:kern w:val="0"/>
          <w:szCs w:val="24"/>
        </w:rPr>
      </w:pPr>
      <w:r w:rsidRPr="006F4264">
        <w:rPr>
          <w:rFonts w:ascii="標楷體" w:eastAsia="標楷體" w:hAnsi="標楷體" w:cs="新細明體"/>
          <w:noProof/>
          <w:color w:val="93584D"/>
          <w:kern w:val="0"/>
          <w:szCs w:val="24"/>
        </w:rPr>
        <w:drawing>
          <wp:inline distT="0" distB="0" distL="0" distR="0">
            <wp:extent cx="6477000" cy="8945880"/>
            <wp:effectExtent l="19050" t="0" r="0" b="0"/>
            <wp:docPr id="1" name="圖片 1" descr="調查流程">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調查流程">
                      <a:hlinkClick r:id="rId7"/>
                    </pic:cNvPr>
                    <pic:cNvPicPr>
                      <a:picLocks noChangeAspect="1" noChangeArrowheads="1"/>
                    </pic:cNvPicPr>
                  </pic:nvPicPr>
                  <pic:blipFill>
                    <a:blip r:embed="rId8" cstate="print"/>
                    <a:srcRect/>
                    <a:stretch>
                      <a:fillRect/>
                    </a:stretch>
                  </pic:blipFill>
                  <pic:spPr bwMode="auto">
                    <a:xfrm>
                      <a:off x="0" y="0"/>
                      <a:ext cx="6477000" cy="8945880"/>
                    </a:xfrm>
                    <a:prstGeom prst="rect">
                      <a:avLst/>
                    </a:prstGeom>
                    <a:noFill/>
                    <a:ln w="9525">
                      <a:noFill/>
                      <a:miter lim="800000"/>
                      <a:headEnd/>
                      <a:tailEnd/>
                    </a:ln>
                  </pic:spPr>
                </pic:pic>
              </a:graphicData>
            </a:graphic>
          </wp:inline>
        </w:drawing>
      </w:r>
    </w:p>
    <w:p w:rsidR="006F4264" w:rsidRPr="006F4264" w:rsidRDefault="006F4264" w:rsidP="00533192">
      <w:pPr>
        <w:widowControl/>
        <w:shd w:val="clear" w:color="auto" w:fill="FFFFFF"/>
        <w:spacing w:line="184" w:lineRule="atLeast"/>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lastRenderedPageBreak/>
        <w:t> </w:t>
      </w:r>
      <w:r w:rsidRPr="006F4264">
        <w:rPr>
          <w:rFonts w:ascii="標楷體" w:eastAsia="標楷體" w:hAnsi="標楷體" w:cs="新細明體"/>
          <w:b/>
          <w:bCs/>
          <w:color w:val="000000"/>
          <w:kern w:val="0"/>
          <w:szCs w:val="24"/>
        </w:rPr>
        <w:t>陸、</w:t>
      </w:r>
      <w:r w:rsidRPr="006F4264">
        <w:rPr>
          <w:rFonts w:ascii="標楷體" w:eastAsia="標楷體" w:hAnsi="標楷體" w:cs="新細明體"/>
          <w:color w:val="000000"/>
          <w:kern w:val="0"/>
          <w:szCs w:val="24"/>
        </w:rPr>
        <w:t> </w:t>
      </w:r>
      <w:r w:rsidRPr="006F4264">
        <w:rPr>
          <w:rFonts w:ascii="標楷體" w:eastAsia="標楷體" w:hAnsi="標楷體" w:cs="新細明體"/>
          <w:b/>
          <w:bCs/>
          <w:color w:val="000000"/>
          <w:kern w:val="0"/>
          <w:szCs w:val="24"/>
        </w:rPr>
        <w:t>作業內容</w:t>
      </w:r>
    </w:p>
    <w:p w:rsidR="006F4264" w:rsidRPr="006F4264" w:rsidRDefault="00533192" w:rsidP="00533192">
      <w:pPr>
        <w:widowControl/>
        <w:shd w:val="clear" w:color="auto" w:fill="FFFFFF"/>
        <w:spacing w:line="184" w:lineRule="atLeast"/>
        <w:rPr>
          <w:rFonts w:ascii="標楷體" w:eastAsia="標楷體" w:hAnsi="標楷體" w:cs="新細明體"/>
          <w:color w:val="2B1E1B"/>
          <w:kern w:val="0"/>
          <w:szCs w:val="24"/>
        </w:rPr>
      </w:pPr>
      <w:r>
        <w:rPr>
          <w:rFonts w:ascii="標楷體" w:eastAsia="標楷體" w:hAnsi="標楷體" w:cs="新細明體" w:hint="eastAsia"/>
          <w:b/>
          <w:bCs/>
          <w:color w:val="000000"/>
          <w:kern w:val="0"/>
          <w:szCs w:val="24"/>
        </w:rPr>
        <w:t xml:space="preserve">         </w:t>
      </w:r>
      <w:r w:rsidR="006F4264" w:rsidRPr="006F4264">
        <w:rPr>
          <w:rFonts w:ascii="標楷體" w:eastAsia="標楷體" w:hAnsi="標楷體" w:cs="新細明體"/>
          <w:b/>
          <w:bCs/>
          <w:color w:val="000000"/>
          <w:kern w:val="0"/>
          <w:szCs w:val="24"/>
        </w:rPr>
        <w:t>6.1職災事故之處理</w:t>
      </w:r>
    </w:p>
    <w:p w:rsidR="006F4264" w:rsidRPr="006F4264" w:rsidRDefault="00533192" w:rsidP="00533192">
      <w:pPr>
        <w:widowControl/>
        <w:shd w:val="clear" w:color="auto" w:fill="FFFFFF"/>
        <w:spacing w:line="184" w:lineRule="atLeast"/>
        <w:rPr>
          <w:rFonts w:ascii="標楷體" w:eastAsia="標楷體" w:hAnsi="標楷體" w:cs="新細明體"/>
          <w:color w:val="2B1E1B"/>
          <w:kern w:val="0"/>
          <w:szCs w:val="24"/>
        </w:rPr>
      </w:pPr>
      <w:r>
        <w:rPr>
          <w:rFonts w:ascii="標楷體" w:eastAsia="標楷體" w:hAnsi="標楷體" w:cs="新細明體" w:hint="eastAsia"/>
          <w:b/>
          <w:bCs/>
          <w:color w:val="000000"/>
          <w:kern w:val="0"/>
          <w:szCs w:val="24"/>
        </w:rPr>
        <w:t xml:space="preserve">         </w:t>
      </w:r>
      <w:r w:rsidR="006F4264" w:rsidRPr="006F4264">
        <w:rPr>
          <w:rFonts w:ascii="標楷體" w:eastAsia="標楷體" w:hAnsi="標楷體" w:cs="新細明體"/>
          <w:b/>
          <w:bCs/>
          <w:color w:val="000000"/>
          <w:kern w:val="0"/>
          <w:szCs w:val="24"/>
        </w:rPr>
        <w:t>6.1.1現場及傷患處理</w:t>
      </w:r>
    </w:p>
    <w:p w:rsidR="006F4264" w:rsidRPr="006F4264" w:rsidRDefault="006F4264" w:rsidP="006F4264">
      <w:pPr>
        <w:widowControl/>
        <w:shd w:val="clear" w:color="auto" w:fill="FFFFFF"/>
        <w:spacing w:before="120" w:line="184" w:lineRule="atLeast"/>
        <w:ind w:left="993"/>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(1)現場控制及二次災害預防</w:t>
      </w:r>
    </w:p>
    <w:p w:rsidR="006F4264" w:rsidRPr="006F4264" w:rsidRDefault="006F4264" w:rsidP="006F4264">
      <w:pPr>
        <w:widowControl/>
        <w:shd w:val="clear" w:color="auto" w:fill="FFFFFF"/>
        <w:spacing w:before="120" w:line="184" w:lineRule="atLeast"/>
        <w:ind w:left="948" w:firstLine="480"/>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事故發現人／當事人在考量本身安全狀況下，除應立即採取必要之措施，並通知事故發生場所主管對現場進行緊急預防災害擴散措施、必要之急救或醫療處理，以降低災害危害並預防二次災害之發生。</w:t>
      </w:r>
    </w:p>
    <w:p w:rsidR="006F4264" w:rsidRPr="006F4264" w:rsidRDefault="006F4264" w:rsidP="006F4264">
      <w:pPr>
        <w:widowControl/>
        <w:shd w:val="clear" w:color="auto" w:fill="FFFFFF"/>
        <w:spacing w:before="120" w:line="184" w:lineRule="atLeast"/>
        <w:ind w:left="993"/>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(2)傷患急救及後續處理</w:t>
      </w:r>
    </w:p>
    <w:p w:rsidR="006F4264" w:rsidRPr="006F4264" w:rsidRDefault="006F4264" w:rsidP="006F4264">
      <w:pPr>
        <w:widowControl/>
        <w:shd w:val="clear" w:color="auto" w:fill="FFFFFF"/>
        <w:spacing w:before="120" w:line="184" w:lineRule="atLeast"/>
        <w:ind w:left="1276"/>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A.</w:t>
      </w:r>
      <w:proofErr w:type="gramStart"/>
      <w:r w:rsidRPr="006F4264">
        <w:rPr>
          <w:rFonts w:ascii="標楷體" w:eastAsia="標楷體" w:hAnsi="標楷體" w:cs="新細明體"/>
          <w:color w:val="000000"/>
          <w:kern w:val="0"/>
          <w:szCs w:val="24"/>
        </w:rPr>
        <w:t>  人員或承攬人於工作中受傷</w:t>
      </w:r>
      <w:proofErr w:type="gramEnd"/>
      <w:r w:rsidRPr="006F4264">
        <w:rPr>
          <w:rFonts w:ascii="標楷體" w:eastAsia="標楷體" w:hAnsi="標楷體" w:cs="新細明體"/>
          <w:color w:val="000000"/>
          <w:kern w:val="0"/>
          <w:szCs w:val="24"/>
        </w:rPr>
        <w:t>，其現場主管或承攬人之主管（由監工協助）應給予傷者必要之協助。</w:t>
      </w:r>
    </w:p>
    <w:p w:rsidR="006F4264" w:rsidRPr="006F4264" w:rsidRDefault="006F4264" w:rsidP="006F4264">
      <w:pPr>
        <w:widowControl/>
        <w:shd w:val="clear" w:color="auto" w:fill="FFFFFF"/>
        <w:spacing w:before="120" w:line="184" w:lineRule="atLeast"/>
        <w:ind w:left="1276"/>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B.</w:t>
      </w:r>
      <w:proofErr w:type="gramStart"/>
      <w:r w:rsidRPr="006F4264">
        <w:rPr>
          <w:rFonts w:ascii="標楷體" w:eastAsia="標楷體" w:hAnsi="標楷體" w:cs="新細明體"/>
          <w:color w:val="000000"/>
          <w:kern w:val="0"/>
          <w:szCs w:val="24"/>
        </w:rPr>
        <w:t>  需要救護車時</w:t>
      </w:r>
      <w:proofErr w:type="gramEnd"/>
      <w:r w:rsidRPr="006F4264">
        <w:rPr>
          <w:rFonts w:ascii="標楷體" w:eastAsia="標楷體" w:hAnsi="標楷體" w:cs="新細明體"/>
          <w:color w:val="000000"/>
          <w:kern w:val="0"/>
          <w:szCs w:val="24"/>
        </w:rPr>
        <w:t>，須撥急救電話請求派車，並派人隨車照顧傷患至外送就醫。護送人員留在醫院協助傷者獲得適當看護及辦理住院事宜，並設法通知傷者家屬，且適時以電話回報</w:t>
      </w:r>
      <w:r w:rsidR="008D2E5F">
        <w:rPr>
          <w:rFonts w:ascii="標楷體" w:eastAsia="標楷體" w:hAnsi="標楷體" w:cs="新細明體" w:hint="eastAsia"/>
          <w:color w:val="000000"/>
          <w:kern w:val="0"/>
          <w:szCs w:val="24"/>
        </w:rPr>
        <w:t>教務</w:t>
      </w:r>
      <w:r w:rsidRPr="006F4264">
        <w:rPr>
          <w:rFonts w:ascii="標楷體" w:eastAsia="標楷體" w:hAnsi="標楷體" w:cs="新細明體"/>
          <w:color w:val="000000"/>
          <w:kern w:val="0"/>
          <w:szCs w:val="24"/>
        </w:rPr>
        <w:t>處說明送</w:t>
      </w:r>
      <w:proofErr w:type="gramStart"/>
      <w:r w:rsidRPr="006F4264">
        <w:rPr>
          <w:rFonts w:ascii="標楷體" w:eastAsia="標楷體" w:hAnsi="標楷體" w:cs="新細明體"/>
          <w:color w:val="000000"/>
          <w:kern w:val="0"/>
          <w:szCs w:val="24"/>
        </w:rPr>
        <w:t>醫</w:t>
      </w:r>
      <w:proofErr w:type="gramEnd"/>
      <w:r w:rsidRPr="006F4264">
        <w:rPr>
          <w:rFonts w:ascii="標楷體" w:eastAsia="標楷體" w:hAnsi="標楷體" w:cs="新細明體"/>
          <w:color w:val="000000"/>
          <w:kern w:val="0"/>
          <w:szCs w:val="24"/>
        </w:rPr>
        <w:t>情況。</w:t>
      </w:r>
    </w:p>
    <w:p w:rsidR="006F4264" w:rsidRPr="006F4264" w:rsidRDefault="006F4264" w:rsidP="006F4264">
      <w:pPr>
        <w:widowControl/>
        <w:shd w:val="clear" w:color="auto" w:fill="FFFFFF"/>
        <w:spacing w:before="120" w:line="184" w:lineRule="atLeast"/>
        <w:ind w:left="1276"/>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C.</w:t>
      </w:r>
      <w:proofErr w:type="gramStart"/>
      <w:r w:rsidRPr="006F4264">
        <w:rPr>
          <w:rFonts w:ascii="標楷體" w:eastAsia="標楷體" w:hAnsi="標楷體" w:cs="新細明體"/>
          <w:color w:val="000000"/>
          <w:kern w:val="0"/>
          <w:szCs w:val="24"/>
        </w:rPr>
        <w:t>  承攬人受傷如需救護車支援時</w:t>
      </w:r>
      <w:proofErr w:type="gramEnd"/>
      <w:r w:rsidRPr="006F4264">
        <w:rPr>
          <w:rFonts w:ascii="標楷體" w:eastAsia="標楷體" w:hAnsi="標楷體" w:cs="新細明體"/>
          <w:color w:val="000000"/>
          <w:kern w:val="0"/>
          <w:szCs w:val="24"/>
        </w:rPr>
        <w:t>，承攬人或總務處必須派人隨車照顧傷者。</w:t>
      </w:r>
    </w:p>
    <w:p w:rsidR="006F4264" w:rsidRPr="006F4264" w:rsidRDefault="006F4264" w:rsidP="006F4264">
      <w:pPr>
        <w:widowControl/>
        <w:shd w:val="clear" w:color="auto" w:fill="FFFFFF"/>
        <w:spacing w:before="120" w:line="184" w:lineRule="atLeast"/>
        <w:ind w:left="993"/>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(3)現場保持完整</w:t>
      </w:r>
    </w:p>
    <w:p w:rsidR="006F4264" w:rsidRPr="006F4264" w:rsidRDefault="006F4264" w:rsidP="006F4264">
      <w:pPr>
        <w:widowControl/>
        <w:shd w:val="clear" w:color="auto" w:fill="FFFFFF"/>
        <w:spacing w:before="120" w:line="184" w:lineRule="atLeast"/>
        <w:ind w:left="1276"/>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A.</w:t>
      </w:r>
      <w:proofErr w:type="gramStart"/>
      <w:r w:rsidRPr="006F4264">
        <w:rPr>
          <w:rFonts w:ascii="標楷體" w:eastAsia="標楷體" w:hAnsi="標楷體" w:cs="新細明體"/>
          <w:color w:val="000000"/>
          <w:kern w:val="0"/>
          <w:szCs w:val="24"/>
        </w:rPr>
        <w:t>  事故現場應盡量保持完整</w:t>
      </w:r>
      <w:proofErr w:type="gramEnd"/>
      <w:r w:rsidRPr="006F4264">
        <w:rPr>
          <w:rFonts w:ascii="標楷體" w:eastAsia="標楷體" w:hAnsi="標楷體" w:cs="新細明體"/>
          <w:color w:val="000000"/>
          <w:kern w:val="0"/>
          <w:szCs w:val="24"/>
        </w:rPr>
        <w:t>，以利事故調查之進行，除必要之急救、搶救外，不可移動或破壞現場。</w:t>
      </w:r>
    </w:p>
    <w:p w:rsidR="006F4264" w:rsidRPr="006F4264" w:rsidRDefault="006F4264" w:rsidP="006F4264">
      <w:pPr>
        <w:widowControl/>
        <w:shd w:val="clear" w:color="auto" w:fill="FFFFFF"/>
        <w:spacing w:before="120" w:line="184" w:lineRule="atLeast"/>
        <w:ind w:left="1276"/>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B.</w:t>
      </w:r>
      <w:proofErr w:type="gramStart"/>
      <w:r w:rsidRPr="006F4264">
        <w:rPr>
          <w:rFonts w:ascii="標楷體" w:eastAsia="標楷體" w:hAnsi="標楷體" w:cs="新細明體"/>
          <w:color w:val="000000"/>
          <w:kern w:val="0"/>
          <w:szCs w:val="24"/>
        </w:rPr>
        <w:t>  事故如達職災通報所定義之狀況時</w:t>
      </w:r>
      <w:proofErr w:type="gramEnd"/>
      <w:r w:rsidRPr="006F4264">
        <w:rPr>
          <w:rFonts w:ascii="標楷體" w:eastAsia="標楷體" w:hAnsi="標楷體" w:cs="新細明體"/>
          <w:color w:val="000000"/>
          <w:kern w:val="0"/>
          <w:szCs w:val="24"/>
        </w:rPr>
        <w:t>，除必要之急救、搶救外，未經司法機關或檢查機關許可，不得移動或破壞現場。</w:t>
      </w:r>
    </w:p>
    <w:p w:rsidR="006F4264" w:rsidRPr="006F4264" w:rsidRDefault="006F4264" w:rsidP="006F4264">
      <w:pPr>
        <w:widowControl/>
        <w:shd w:val="clear" w:color="auto" w:fill="FFFFFF"/>
        <w:spacing w:before="120" w:line="184" w:lineRule="atLeast"/>
        <w:ind w:left="1276"/>
        <w:jc w:val="both"/>
        <w:textAlignment w:val="baseline"/>
        <w:rPr>
          <w:rFonts w:ascii="標楷體" w:eastAsia="標楷體" w:hAnsi="標楷體" w:cs="新細明體"/>
          <w:color w:val="2B1E1B"/>
          <w:kern w:val="0"/>
          <w:szCs w:val="24"/>
        </w:rPr>
      </w:pPr>
    </w:p>
    <w:p w:rsidR="006F4264" w:rsidRPr="006F4264" w:rsidRDefault="00533192" w:rsidP="00533192">
      <w:pPr>
        <w:widowControl/>
        <w:shd w:val="clear" w:color="auto" w:fill="FFFFFF"/>
        <w:spacing w:line="184" w:lineRule="atLeast"/>
        <w:rPr>
          <w:rFonts w:ascii="標楷體" w:eastAsia="標楷體" w:hAnsi="標楷體" w:cs="新細明體"/>
          <w:color w:val="2B1E1B"/>
          <w:kern w:val="0"/>
          <w:szCs w:val="24"/>
        </w:rPr>
      </w:pPr>
      <w:r>
        <w:rPr>
          <w:rFonts w:ascii="標楷體" w:eastAsia="標楷體" w:hAnsi="標楷體" w:cs="新細明體" w:hint="eastAsia"/>
          <w:b/>
          <w:bCs/>
          <w:color w:val="000000"/>
          <w:kern w:val="0"/>
          <w:szCs w:val="24"/>
        </w:rPr>
        <w:t xml:space="preserve">         </w:t>
      </w:r>
      <w:r w:rsidR="006F4264" w:rsidRPr="006F4264">
        <w:rPr>
          <w:rFonts w:ascii="標楷體" w:eastAsia="標楷體" w:hAnsi="標楷體" w:cs="新細明體"/>
          <w:b/>
          <w:bCs/>
          <w:color w:val="000000"/>
          <w:kern w:val="0"/>
          <w:szCs w:val="24"/>
        </w:rPr>
        <w:t>6.1.2職災事故之通報</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(1)於重大職業災害發生後，事故單位主管填寫「職災事故通報表」（附表013-01）並立即通報至</w:t>
      </w:r>
      <w:r w:rsidR="008D2E5F">
        <w:rPr>
          <w:rFonts w:ascii="標楷體" w:eastAsia="標楷體" w:hAnsi="標楷體" w:cs="新細明體" w:hint="eastAsia"/>
          <w:color w:val="000000"/>
          <w:kern w:val="0"/>
          <w:szCs w:val="24"/>
        </w:rPr>
        <w:t>教務</w:t>
      </w:r>
      <w:r w:rsidRPr="006F4264">
        <w:rPr>
          <w:rFonts w:ascii="標楷體" w:eastAsia="標楷體" w:hAnsi="標楷體" w:cs="新細明體"/>
          <w:color w:val="000000"/>
          <w:kern w:val="0"/>
          <w:szCs w:val="24"/>
        </w:rPr>
        <w:t>處，必要時可先以電話或口頭通知。</w:t>
      </w:r>
    </w:p>
    <w:p w:rsidR="006F4264" w:rsidRPr="006F4264" w:rsidRDefault="006F4264" w:rsidP="006F4264">
      <w:pPr>
        <w:widowControl/>
        <w:shd w:val="clear" w:color="auto" w:fill="FFFFFF"/>
        <w:spacing w:before="120" w:line="184" w:lineRule="atLeast"/>
        <w:ind w:left="993"/>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(2)</w:t>
      </w:r>
      <w:r w:rsidR="008D2E5F">
        <w:rPr>
          <w:rFonts w:ascii="標楷體" w:eastAsia="標楷體" w:hAnsi="標楷體" w:cs="新細明體" w:hint="eastAsia"/>
          <w:color w:val="000000"/>
          <w:kern w:val="0"/>
          <w:szCs w:val="24"/>
        </w:rPr>
        <w:t>教務</w:t>
      </w:r>
      <w:r w:rsidRPr="006F4264">
        <w:rPr>
          <w:rFonts w:ascii="標楷體" w:eastAsia="標楷體" w:hAnsi="標楷體" w:cs="新細明體"/>
          <w:color w:val="000000"/>
          <w:kern w:val="0"/>
          <w:szCs w:val="24"/>
        </w:rPr>
        <w:t>處視法令要求事項進行重大職業災害（8小時內）及其它後續通報校長。</w:t>
      </w:r>
    </w:p>
    <w:p w:rsidR="006F4264" w:rsidRPr="006F4264" w:rsidRDefault="006F4264" w:rsidP="006F4264">
      <w:pPr>
        <w:widowControl/>
        <w:shd w:val="clear" w:color="auto" w:fill="FFFFFF"/>
        <w:spacing w:before="120" w:line="184" w:lineRule="atLeast"/>
        <w:ind w:left="993"/>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(3)</w:t>
      </w:r>
      <w:proofErr w:type="gramStart"/>
      <w:r w:rsidRPr="006F4264">
        <w:rPr>
          <w:rFonts w:ascii="標楷體" w:eastAsia="標楷體" w:hAnsi="標楷體" w:cs="新細明體"/>
          <w:color w:val="000000"/>
          <w:kern w:val="0"/>
          <w:szCs w:val="24"/>
        </w:rPr>
        <w:t>教官室視相關</w:t>
      </w:r>
      <w:proofErr w:type="gramEnd"/>
      <w:r w:rsidRPr="006F4264">
        <w:rPr>
          <w:rFonts w:ascii="標楷體" w:eastAsia="標楷體" w:hAnsi="標楷體" w:cs="新細明體"/>
          <w:color w:val="000000"/>
          <w:kern w:val="0"/>
          <w:szCs w:val="24"/>
        </w:rPr>
        <w:t>之法令及規範進行災害通報（依不同事件定義具有不同時間規範）及通報校長。</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(4)於一般災害發生後，事故單位主管填寫「職災事故通報表」（附表013-01）並於3日內通報至</w:t>
      </w:r>
      <w:r w:rsidR="008D2E5F">
        <w:rPr>
          <w:rFonts w:ascii="標楷體" w:eastAsia="標楷體" w:hAnsi="標楷體" w:cs="新細明體" w:hint="eastAsia"/>
          <w:color w:val="000000"/>
          <w:kern w:val="0"/>
          <w:szCs w:val="24"/>
        </w:rPr>
        <w:t>教務</w:t>
      </w:r>
      <w:r w:rsidRPr="006F4264">
        <w:rPr>
          <w:rFonts w:ascii="標楷體" w:eastAsia="標楷體" w:hAnsi="標楷體" w:cs="新細明體"/>
          <w:color w:val="000000"/>
          <w:kern w:val="0"/>
          <w:szCs w:val="24"/>
        </w:rPr>
        <w:t>處，必要時可先以電話或口頭通知。</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(5)</w:t>
      </w:r>
      <w:r w:rsidR="008D2E5F">
        <w:rPr>
          <w:rFonts w:ascii="標楷體" w:eastAsia="標楷體" w:hAnsi="標楷體" w:cs="新細明體" w:hint="eastAsia"/>
          <w:color w:val="000000"/>
          <w:kern w:val="0"/>
          <w:szCs w:val="24"/>
        </w:rPr>
        <w:t>教務</w:t>
      </w:r>
      <w:r w:rsidRPr="006F4264">
        <w:rPr>
          <w:rFonts w:ascii="標楷體" w:eastAsia="標楷體" w:hAnsi="標楷體" w:cs="新細明體"/>
          <w:color w:val="000000"/>
          <w:kern w:val="0"/>
          <w:szCs w:val="24"/>
        </w:rPr>
        <w:t>處應每月統計校內職業災害，並將每月上網填報職業災害統計資料（包括勞動部職業安全衛生署</w:t>
      </w:r>
      <w:r w:rsidR="008D2E5F">
        <w:rPr>
          <w:rFonts w:ascii="標楷體" w:eastAsia="標楷體" w:hAnsi="標楷體" w:cs="新細明體" w:hint="eastAsia"/>
          <w:color w:val="000000"/>
          <w:kern w:val="0"/>
          <w:szCs w:val="24"/>
        </w:rPr>
        <w:t>南</w:t>
      </w:r>
      <w:r w:rsidRPr="006F4264">
        <w:rPr>
          <w:rFonts w:ascii="標楷體" w:eastAsia="標楷體" w:hAnsi="標楷體" w:cs="新細明體"/>
          <w:color w:val="000000"/>
          <w:kern w:val="0"/>
          <w:szCs w:val="24"/>
        </w:rPr>
        <w:t>區職業安全衛生中心及教育部學校安全衛生資訊網）。</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p>
    <w:p w:rsidR="006F4264" w:rsidRPr="006F4264" w:rsidRDefault="00533192" w:rsidP="00533192">
      <w:pPr>
        <w:widowControl/>
        <w:shd w:val="clear" w:color="auto" w:fill="FFFFFF"/>
        <w:spacing w:line="184" w:lineRule="atLeast"/>
        <w:rPr>
          <w:rFonts w:ascii="標楷體" w:eastAsia="標楷體" w:hAnsi="標楷體" w:cs="新細明體"/>
          <w:color w:val="2B1E1B"/>
          <w:kern w:val="0"/>
          <w:szCs w:val="24"/>
        </w:rPr>
      </w:pPr>
      <w:r>
        <w:rPr>
          <w:rFonts w:ascii="標楷體" w:eastAsia="標楷體" w:hAnsi="標楷體" w:cs="新細明體" w:hint="eastAsia"/>
          <w:b/>
          <w:bCs/>
          <w:color w:val="000000"/>
          <w:kern w:val="0"/>
          <w:szCs w:val="24"/>
        </w:rPr>
        <w:t xml:space="preserve">         </w:t>
      </w:r>
      <w:r w:rsidR="006F4264" w:rsidRPr="006F4264">
        <w:rPr>
          <w:rFonts w:ascii="標楷體" w:eastAsia="標楷體" w:hAnsi="標楷體" w:cs="新細明體"/>
          <w:b/>
          <w:bCs/>
          <w:color w:val="000000"/>
          <w:kern w:val="0"/>
          <w:szCs w:val="24"/>
        </w:rPr>
        <w:t>6.1.3職災事故之調查</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(1)對於須進行「小組調查」之事故</w:t>
      </w:r>
      <w:proofErr w:type="gramStart"/>
      <w:r w:rsidRPr="006F4264">
        <w:rPr>
          <w:rFonts w:ascii="標楷體" w:eastAsia="標楷體" w:hAnsi="標楷體" w:cs="新細明體"/>
          <w:color w:val="000000"/>
          <w:kern w:val="0"/>
          <w:szCs w:val="24"/>
        </w:rPr>
        <w:t>（</w:t>
      </w:r>
      <w:proofErr w:type="gramEnd"/>
      <w:r w:rsidRPr="006F4264">
        <w:rPr>
          <w:rFonts w:ascii="標楷體" w:eastAsia="標楷體" w:hAnsi="標楷體" w:cs="新細明體"/>
          <w:color w:val="000000"/>
          <w:kern w:val="0"/>
          <w:szCs w:val="24"/>
        </w:rPr>
        <w:t>參考附表013-02：事故通報及調查分類表</w:t>
      </w:r>
      <w:proofErr w:type="gramStart"/>
      <w:r w:rsidRPr="006F4264">
        <w:rPr>
          <w:rFonts w:ascii="標楷體" w:eastAsia="標楷體" w:hAnsi="標楷體" w:cs="新細明體"/>
          <w:color w:val="000000"/>
          <w:kern w:val="0"/>
          <w:szCs w:val="24"/>
        </w:rPr>
        <w:t>）</w:t>
      </w:r>
      <w:proofErr w:type="gramEnd"/>
      <w:r w:rsidRPr="006F4264">
        <w:rPr>
          <w:rFonts w:ascii="標楷體" w:eastAsia="標楷體" w:hAnsi="標楷體" w:cs="新細明體"/>
          <w:color w:val="000000"/>
          <w:kern w:val="0"/>
          <w:szCs w:val="24"/>
        </w:rPr>
        <w:t>，事故單位主管應於事故發生後2個工作日內召集相關人員進行調查並召開調查會議。</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(2)發生事故單位主管應於2星期內依據調查結果提出「事故調查報告」</w:t>
      </w:r>
      <w:proofErr w:type="gramStart"/>
      <w:r w:rsidRPr="006F4264">
        <w:rPr>
          <w:rFonts w:ascii="標楷體" w:eastAsia="標楷體" w:hAnsi="標楷體" w:cs="新細明體"/>
          <w:color w:val="000000"/>
          <w:kern w:val="0"/>
          <w:szCs w:val="24"/>
        </w:rPr>
        <w:t>（</w:t>
      </w:r>
      <w:proofErr w:type="gramEnd"/>
      <w:r w:rsidRPr="006F4264">
        <w:rPr>
          <w:rFonts w:ascii="標楷體" w:eastAsia="標楷體" w:hAnsi="標楷體" w:cs="新細明體"/>
          <w:color w:val="000000"/>
          <w:kern w:val="0"/>
          <w:szCs w:val="24"/>
        </w:rPr>
        <w:t>參考附表013-03：事故調查表</w:t>
      </w:r>
      <w:proofErr w:type="gramStart"/>
      <w:r w:rsidRPr="006F4264">
        <w:rPr>
          <w:rFonts w:ascii="標楷體" w:eastAsia="標楷體" w:hAnsi="標楷體" w:cs="新細明體"/>
          <w:color w:val="000000"/>
          <w:kern w:val="0"/>
          <w:szCs w:val="24"/>
        </w:rPr>
        <w:t>）</w:t>
      </w:r>
      <w:proofErr w:type="gramEnd"/>
      <w:r w:rsidRPr="006F4264">
        <w:rPr>
          <w:rFonts w:ascii="標楷體" w:eastAsia="標楷體" w:hAnsi="標楷體" w:cs="新細明體"/>
          <w:color w:val="000000"/>
          <w:kern w:val="0"/>
          <w:szCs w:val="24"/>
        </w:rPr>
        <w:t>。</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lastRenderedPageBreak/>
        <w:t>(3)若於期限內無法完成調查，應先就目前調查現況提出報告，並於實際完成調查時再提出完整調查報告。</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(4)在執行事故調查時，事故調查報告內容應注意下列相關事項（至少應含人、事、時、地、物）：</w:t>
      </w:r>
    </w:p>
    <w:p w:rsidR="006F4264" w:rsidRPr="006F4264" w:rsidRDefault="006F4264" w:rsidP="006F4264">
      <w:pPr>
        <w:widowControl/>
        <w:shd w:val="clear" w:color="auto" w:fill="FFFFFF"/>
        <w:spacing w:before="120" w:line="184" w:lineRule="atLeast"/>
        <w:ind w:left="1276"/>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A.</w:t>
      </w:r>
      <w:proofErr w:type="gramStart"/>
      <w:r w:rsidRPr="006F4264">
        <w:rPr>
          <w:rFonts w:ascii="標楷體" w:eastAsia="標楷體" w:hAnsi="標楷體" w:cs="新細明體"/>
          <w:color w:val="000000"/>
          <w:kern w:val="0"/>
          <w:szCs w:val="24"/>
        </w:rPr>
        <w:t>  先確認事故發生之經過及處理情形</w:t>
      </w:r>
      <w:proofErr w:type="gramEnd"/>
      <w:r w:rsidRPr="006F4264">
        <w:rPr>
          <w:rFonts w:ascii="標楷體" w:eastAsia="標楷體" w:hAnsi="標楷體" w:cs="新細明體"/>
          <w:color w:val="000000"/>
          <w:kern w:val="0"/>
          <w:szCs w:val="24"/>
        </w:rPr>
        <w:t>。</w:t>
      </w:r>
    </w:p>
    <w:p w:rsidR="006F4264" w:rsidRPr="006F4264" w:rsidRDefault="006F4264" w:rsidP="006F4264">
      <w:pPr>
        <w:widowControl/>
        <w:shd w:val="clear" w:color="auto" w:fill="FFFFFF"/>
        <w:spacing w:before="120" w:line="184" w:lineRule="atLeast"/>
        <w:ind w:left="1276"/>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B.</w:t>
      </w:r>
      <w:proofErr w:type="gramStart"/>
      <w:r w:rsidRPr="006F4264">
        <w:rPr>
          <w:rFonts w:ascii="標楷體" w:eastAsia="標楷體" w:hAnsi="標楷體" w:cs="新細明體"/>
          <w:color w:val="000000"/>
          <w:kern w:val="0"/>
          <w:szCs w:val="24"/>
        </w:rPr>
        <w:t>  藉由人員訪談</w:t>
      </w:r>
      <w:proofErr w:type="gramEnd"/>
      <w:r w:rsidRPr="006F4264">
        <w:rPr>
          <w:rFonts w:ascii="標楷體" w:eastAsia="標楷體" w:hAnsi="標楷體" w:cs="新細明體"/>
          <w:color w:val="000000"/>
          <w:kern w:val="0"/>
          <w:szCs w:val="24"/>
        </w:rPr>
        <w:t>、設備檢查分析、物料測試、相關文件與記錄查核、或事故現場重建以鑑認事故之直接原因、間接原因與基本原因。</w:t>
      </w:r>
    </w:p>
    <w:p w:rsidR="006F4264" w:rsidRPr="006F4264" w:rsidRDefault="006F4264" w:rsidP="006F4264">
      <w:pPr>
        <w:widowControl/>
        <w:shd w:val="clear" w:color="auto" w:fill="FFFFFF"/>
        <w:spacing w:before="120" w:line="184" w:lineRule="atLeast"/>
        <w:ind w:left="1276"/>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C.</w:t>
      </w:r>
      <w:proofErr w:type="gramStart"/>
      <w:r w:rsidRPr="006F4264">
        <w:rPr>
          <w:rFonts w:ascii="標楷體" w:eastAsia="標楷體" w:hAnsi="標楷體" w:cs="新細明體"/>
          <w:color w:val="000000"/>
          <w:kern w:val="0"/>
          <w:szCs w:val="24"/>
        </w:rPr>
        <w:t>  發展出有效改善措施</w:t>
      </w:r>
      <w:proofErr w:type="gramEnd"/>
      <w:r w:rsidRPr="006F4264">
        <w:rPr>
          <w:rFonts w:ascii="標楷體" w:eastAsia="標楷體" w:hAnsi="標楷體" w:cs="新細明體"/>
          <w:color w:val="000000"/>
          <w:kern w:val="0"/>
          <w:szCs w:val="24"/>
        </w:rPr>
        <w:t>，以消除或降低立即原因和基本原因發生之機率，或減輕事故後果之嚴重度。</w:t>
      </w:r>
    </w:p>
    <w:p w:rsidR="006F4264" w:rsidRPr="006F4264" w:rsidRDefault="006F4264" w:rsidP="006F4264">
      <w:pPr>
        <w:widowControl/>
        <w:shd w:val="clear" w:color="auto" w:fill="FFFFFF"/>
        <w:spacing w:before="120" w:line="184" w:lineRule="atLeast"/>
        <w:ind w:left="1276"/>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D.</w:t>
      </w:r>
      <w:proofErr w:type="gramStart"/>
      <w:r w:rsidRPr="006F4264">
        <w:rPr>
          <w:rFonts w:ascii="標楷體" w:eastAsia="標楷體" w:hAnsi="標楷體" w:cs="新細明體"/>
          <w:color w:val="000000"/>
          <w:kern w:val="0"/>
          <w:szCs w:val="24"/>
        </w:rPr>
        <w:t>  確認改善措施應負責之單位和校內工作者</w:t>
      </w:r>
      <w:proofErr w:type="gramEnd"/>
      <w:r w:rsidRPr="006F4264">
        <w:rPr>
          <w:rFonts w:ascii="標楷體" w:eastAsia="標楷體" w:hAnsi="標楷體" w:cs="新細明體"/>
          <w:color w:val="000000"/>
          <w:kern w:val="0"/>
          <w:szCs w:val="24"/>
        </w:rPr>
        <w:t>，及其預定完成之期限。</w:t>
      </w:r>
    </w:p>
    <w:p w:rsidR="006F4264" w:rsidRPr="006F4264" w:rsidRDefault="006F4264" w:rsidP="006F4264">
      <w:pPr>
        <w:widowControl/>
        <w:shd w:val="clear" w:color="auto" w:fill="FFFFFF"/>
        <w:spacing w:before="120" w:line="184" w:lineRule="atLeast"/>
        <w:ind w:left="1276"/>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E.   調查會議不限次數，應力求其正確性及完整性。在調查會議中如有具體改善措施，應口頭或書面通知負責執行單位，或於下次會議中邀請其參與討論（若有爭議，可由單位主管決定是否執行之），以作成可具體執行之改善措施。</w:t>
      </w:r>
    </w:p>
    <w:p w:rsidR="006F4264" w:rsidRPr="006F4264" w:rsidRDefault="006F4264" w:rsidP="006F4264">
      <w:pPr>
        <w:widowControl/>
        <w:shd w:val="clear" w:color="auto" w:fill="FFFFFF"/>
        <w:spacing w:before="120" w:line="184" w:lineRule="atLeast"/>
        <w:ind w:left="993"/>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(5)調查報告之呈核及宣導</w:t>
      </w:r>
    </w:p>
    <w:p w:rsidR="006F4264" w:rsidRPr="006F4264" w:rsidRDefault="006F4264" w:rsidP="006F4264">
      <w:pPr>
        <w:widowControl/>
        <w:shd w:val="clear" w:color="auto" w:fill="FFFFFF"/>
        <w:spacing w:before="120" w:line="184" w:lineRule="atLeast"/>
        <w:ind w:left="1276"/>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A.</w:t>
      </w:r>
      <w:proofErr w:type="gramStart"/>
      <w:r w:rsidRPr="006F4264">
        <w:rPr>
          <w:rFonts w:ascii="標楷體" w:eastAsia="標楷體" w:hAnsi="標楷體" w:cs="新細明體"/>
          <w:color w:val="000000"/>
          <w:kern w:val="0"/>
          <w:szCs w:val="24"/>
        </w:rPr>
        <w:t>  「</w:t>
      </w:r>
      <w:proofErr w:type="gramEnd"/>
      <w:r w:rsidRPr="006F4264">
        <w:rPr>
          <w:rFonts w:ascii="標楷體" w:eastAsia="標楷體" w:hAnsi="標楷體" w:cs="新細明體"/>
          <w:color w:val="000000"/>
          <w:kern w:val="0"/>
          <w:szCs w:val="24"/>
        </w:rPr>
        <w:t>事故調查報告」經校長核准後，由</w:t>
      </w:r>
      <w:r w:rsidR="008D2E5F">
        <w:rPr>
          <w:rFonts w:ascii="標楷體" w:eastAsia="標楷體" w:hAnsi="標楷體" w:cs="新細明體" w:hint="eastAsia"/>
          <w:color w:val="000000"/>
          <w:kern w:val="0"/>
          <w:szCs w:val="24"/>
        </w:rPr>
        <w:t>教務</w:t>
      </w:r>
      <w:r w:rsidRPr="006F4264">
        <w:rPr>
          <w:rFonts w:ascii="標楷體" w:eastAsia="標楷體" w:hAnsi="標楷體" w:cs="新細明體"/>
          <w:color w:val="000000"/>
          <w:kern w:val="0"/>
          <w:szCs w:val="24"/>
        </w:rPr>
        <w:t>處將相關資料分送事故單位、改善措施負責單位與校內工作者、及相關單位與校內工作者。</w:t>
      </w:r>
    </w:p>
    <w:p w:rsidR="006F4264" w:rsidRPr="006F4264" w:rsidRDefault="006F4264" w:rsidP="006F4264">
      <w:pPr>
        <w:widowControl/>
        <w:shd w:val="clear" w:color="auto" w:fill="FFFFFF"/>
        <w:spacing w:before="120" w:line="184" w:lineRule="atLeast"/>
        <w:ind w:left="1276"/>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B.</w:t>
      </w:r>
      <w:proofErr w:type="gramStart"/>
      <w:r w:rsidRPr="006F4264">
        <w:rPr>
          <w:rFonts w:ascii="標楷體" w:eastAsia="標楷體" w:hAnsi="標楷體" w:cs="新細明體"/>
          <w:color w:val="000000"/>
          <w:kern w:val="0"/>
          <w:szCs w:val="24"/>
        </w:rPr>
        <w:t>  </w:t>
      </w:r>
      <w:r w:rsidR="008D2E5F">
        <w:rPr>
          <w:rFonts w:ascii="標楷體" w:eastAsia="標楷體" w:hAnsi="標楷體" w:cs="新細明體" w:hint="eastAsia"/>
          <w:color w:val="000000"/>
          <w:kern w:val="0"/>
          <w:szCs w:val="24"/>
        </w:rPr>
        <w:t>教務</w:t>
      </w:r>
      <w:r w:rsidRPr="006F4264">
        <w:rPr>
          <w:rFonts w:ascii="標楷體" w:eastAsia="標楷體" w:hAnsi="標楷體" w:cs="新細明體"/>
          <w:color w:val="000000"/>
          <w:kern w:val="0"/>
          <w:szCs w:val="24"/>
        </w:rPr>
        <w:t>處及各單位對於事故調查結果得加以宣導</w:t>
      </w:r>
      <w:proofErr w:type="gramEnd"/>
      <w:r w:rsidRPr="006F4264">
        <w:rPr>
          <w:rFonts w:ascii="標楷體" w:eastAsia="標楷體" w:hAnsi="標楷體" w:cs="新細明體"/>
          <w:color w:val="000000"/>
          <w:kern w:val="0"/>
          <w:szCs w:val="24"/>
        </w:rPr>
        <w:t>，或納入安全衛生訓練教材之中，以強化校內工作者對於安全的認知。</w:t>
      </w:r>
    </w:p>
    <w:p w:rsidR="006F4264" w:rsidRPr="006F4264" w:rsidRDefault="006F4264" w:rsidP="006F4264">
      <w:pPr>
        <w:widowControl/>
        <w:shd w:val="clear" w:color="auto" w:fill="FFFFFF"/>
        <w:spacing w:before="120" w:line="184" w:lineRule="atLeast"/>
        <w:ind w:left="1276"/>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C.</w:t>
      </w:r>
      <w:proofErr w:type="gramStart"/>
      <w:r w:rsidRPr="006F4264">
        <w:rPr>
          <w:rFonts w:ascii="標楷體" w:eastAsia="標楷體" w:hAnsi="標楷體" w:cs="新細明體"/>
          <w:color w:val="000000"/>
          <w:kern w:val="0"/>
          <w:szCs w:val="24"/>
        </w:rPr>
        <w:t>  依據職災事故通報單及其他相關證明文件</w:t>
      </w:r>
      <w:proofErr w:type="gramEnd"/>
      <w:r w:rsidRPr="006F4264">
        <w:rPr>
          <w:rFonts w:ascii="標楷體" w:eastAsia="標楷體" w:hAnsi="標楷體" w:cs="新細明體"/>
          <w:color w:val="000000"/>
          <w:kern w:val="0"/>
          <w:szCs w:val="24"/>
        </w:rPr>
        <w:t>，校內工作者可以申請公傷假休息。</w:t>
      </w:r>
    </w:p>
    <w:p w:rsidR="006F4264" w:rsidRPr="006F4264" w:rsidRDefault="006F4264" w:rsidP="006F4264">
      <w:pPr>
        <w:widowControl/>
        <w:shd w:val="clear" w:color="auto" w:fill="FFFFFF"/>
        <w:spacing w:before="120" w:line="184" w:lineRule="atLeast"/>
        <w:ind w:left="1276"/>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D.</w:t>
      </w:r>
      <w:proofErr w:type="gramStart"/>
      <w:r w:rsidRPr="006F4264">
        <w:rPr>
          <w:rFonts w:ascii="標楷體" w:eastAsia="標楷體" w:hAnsi="標楷體" w:cs="新細明體"/>
          <w:color w:val="000000"/>
          <w:kern w:val="0"/>
          <w:szCs w:val="24"/>
        </w:rPr>
        <w:t>  行政部門協助校內工作者申請各項保險給付</w:t>
      </w:r>
      <w:proofErr w:type="gramEnd"/>
      <w:r w:rsidRPr="006F4264">
        <w:rPr>
          <w:rFonts w:ascii="標楷體" w:eastAsia="標楷體" w:hAnsi="標楷體" w:cs="新細明體"/>
          <w:color w:val="000000"/>
          <w:kern w:val="0"/>
          <w:szCs w:val="24"/>
        </w:rPr>
        <w:t>（給付金額依保險單位之核定）或職業災害補償或補助款項（標準依各相關辦法規定），各款項均於核定後，直接撥入校內工作者指定帳戶或由學校代轉。</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(6)改善措施之落實及追蹤</w:t>
      </w:r>
    </w:p>
    <w:p w:rsidR="006F4264" w:rsidRPr="006F4264" w:rsidRDefault="006F4264" w:rsidP="006F4264">
      <w:pPr>
        <w:widowControl/>
        <w:shd w:val="clear" w:color="auto" w:fill="FFFFFF"/>
        <w:spacing w:before="120" w:line="184" w:lineRule="atLeast"/>
        <w:ind w:left="1276"/>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A.</w:t>
      </w:r>
      <w:proofErr w:type="gramStart"/>
      <w:r w:rsidRPr="006F4264">
        <w:rPr>
          <w:rFonts w:ascii="標楷體" w:eastAsia="標楷體" w:hAnsi="標楷體" w:cs="新細明體"/>
          <w:color w:val="000000"/>
          <w:kern w:val="0"/>
          <w:szCs w:val="24"/>
        </w:rPr>
        <w:t>  改善措施實施前應進行危害鑑別與風險評估</w:t>
      </w:r>
      <w:proofErr w:type="gramEnd"/>
      <w:r w:rsidRPr="006F4264">
        <w:rPr>
          <w:rFonts w:ascii="標楷體" w:eastAsia="標楷體" w:hAnsi="標楷體" w:cs="新細明體"/>
          <w:color w:val="000000"/>
          <w:kern w:val="0"/>
          <w:szCs w:val="24"/>
        </w:rPr>
        <w:t>，以確認不會產生其他風險。</w:t>
      </w:r>
    </w:p>
    <w:p w:rsidR="006F4264" w:rsidRPr="006F4264" w:rsidRDefault="006F4264" w:rsidP="006F4264">
      <w:pPr>
        <w:widowControl/>
        <w:shd w:val="clear" w:color="auto" w:fill="FFFFFF"/>
        <w:spacing w:before="120" w:line="184" w:lineRule="atLeast"/>
        <w:ind w:left="1276"/>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B.</w:t>
      </w:r>
      <w:proofErr w:type="gramStart"/>
      <w:r w:rsidRPr="006F4264">
        <w:rPr>
          <w:rFonts w:ascii="標楷體" w:eastAsia="標楷體" w:hAnsi="標楷體" w:cs="新細明體"/>
          <w:color w:val="000000"/>
          <w:kern w:val="0"/>
          <w:szCs w:val="24"/>
        </w:rPr>
        <w:t>  改善措施之各負責單位教職員與學生應確實依據既定計畫執行各項改善措施</w:t>
      </w:r>
      <w:proofErr w:type="gramEnd"/>
      <w:r w:rsidRPr="006F4264">
        <w:rPr>
          <w:rFonts w:ascii="標楷體" w:eastAsia="標楷體" w:hAnsi="標楷體" w:cs="新細明體"/>
          <w:color w:val="000000"/>
          <w:kern w:val="0"/>
          <w:szCs w:val="24"/>
        </w:rPr>
        <w:t>。</w:t>
      </w:r>
    </w:p>
    <w:p w:rsidR="006F4264" w:rsidRPr="006F4264" w:rsidRDefault="006F4264" w:rsidP="006F4264">
      <w:pPr>
        <w:widowControl/>
        <w:shd w:val="clear" w:color="auto" w:fill="FFFFFF"/>
        <w:spacing w:before="120" w:line="184" w:lineRule="atLeast"/>
        <w:ind w:left="1276"/>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C.</w:t>
      </w:r>
      <w:proofErr w:type="gramStart"/>
      <w:r w:rsidRPr="006F4264">
        <w:rPr>
          <w:rFonts w:ascii="標楷體" w:eastAsia="標楷體" w:hAnsi="標楷體" w:cs="新細明體"/>
          <w:color w:val="000000"/>
          <w:kern w:val="0"/>
          <w:szCs w:val="24"/>
        </w:rPr>
        <w:t>  </w:t>
      </w:r>
      <w:r w:rsidR="008D2E5F">
        <w:rPr>
          <w:rFonts w:ascii="標楷體" w:eastAsia="標楷體" w:hAnsi="標楷體" w:cs="新細明體" w:hint="eastAsia"/>
          <w:color w:val="000000"/>
          <w:kern w:val="0"/>
          <w:szCs w:val="24"/>
        </w:rPr>
        <w:t>教務</w:t>
      </w:r>
      <w:r w:rsidRPr="006F4264">
        <w:rPr>
          <w:rFonts w:ascii="標楷體" w:eastAsia="標楷體" w:hAnsi="標楷體" w:cs="新細明體"/>
          <w:color w:val="000000"/>
          <w:kern w:val="0"/>
          <w:szCs w:val="24"/>
        </w:rPr>
        <w:t>處應負責追蹤改善措施之執行情況</w:t>
      </w:r>
      <w:proofErr w:type="gramEnd"/>
      <w:r w:rsidRPr="006F4264">
        <w:rPr>
          <w:rFonts w:ascii="標楷體" w:eastAsia="標楷體" w:hAnsi="標楷體" w:cs="新細明體"/>
          <w:color w:val="000000"/>
          <w:kern w:val="0"/>
          <w:szCs w:val="24"/>
        </w:rPr>
        <w:t>，並記錄查核結果，待所有改善措施全部完成之後，將查核結果結案歸檔。</w:t>
      </w:r>
    </w:p>
    <w:p w:rsidR="006F4264" w:rsidRPr="006F4264" w:rsidRDefault="006F4264" w:rsidP="006F4264">
      <w:pPr>
        <w:widowControl/>
        <w:shd w:val="clear" w:color="auto" w:fill="FFFFFF"/>
        <w:spacing w:before="120" w:line="184" w:lineRule="atLeast"/>
        <w:ind w:left="1276"/>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D.</w:t>
      </w:r>
      <w:proofErr w:type="gramStart"/>
      <w:r w:rsidRPr="006F4264">
        <w:rPr>
          <w:rFonts w:ascii="標楷體" w:eastAsia="標楷體" w:hAnsi="標楷體" w:cs="新細明體"/>
          <w:color w:val="000000"/>
          <w:kern w:val="0"/>
          <w:szCs w:val="24"/>
        </w:rPr>
        <w:t>  調查報告經事故單位主管審核後</w:t>
      </w:r>
      <w:proofErr w:type="gramEnd"/>
      <w:r w:rsidRPr="006F4264">
        <w:rPr>
          <w:rFonts w:ascii="標楷體" w:eastAsia="標楷體" w:hAnsi="標楷體" w:cs="新細明體"/>
          <w:color w:val="000000"/>
          <w:kern w:val="0"/>
          <w:szCs w:val="24"/>
        </w:rPr>
        <w:t>，送交</w:t>
      </w:r>
      <w:r w:rsidR="008D2E5F">
        <w:rPr>
          <w:rFonts w:ascii="標楷體" w:eastAsia="標楷體" w:hAnsi="標楷體" w:cs="新細明體" w:hint="eastAsia"/>
          <w:color w:val="000000"/>
          <w:kern w:val="0"/>
          <w:szCs w:val="24"/>
        </w:rPr>
        <w:t>教務</w:t>
      </w:r>
      <w:r w:rsidRPr="006F4264">
        <w:rPr>
          <w:rFonts w:ascii="標楷體" w:eastAsia="標楷體" w:hAnsi="標楷體" w:cs="新細明體"/>
          <w:color w:val="000000"/>
          <w:kern w:val="0"/>
          <w:szCs w:val="24"/>
        </w:rPr>
        <w:t>處審核及轉呈校長核准。</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(7)事故調查報告之歸檔</w:t>
      </w:r>
    </w:p>
    <w:p w:rsidR="006F4264" w:rsidRPr="006F4264" w:rsidRDefault="006F4264" w:rsidP="006F4264">
      <w:pPr>
        <w:widowControl/>
        <w:shd w:val="clear" w:color="auto" w:fill="FFFFFF"/>
        <w:spacing w:before="120" w:line="184" w:lineRule="atLeast"/>
        <w:ind w:left="1276"/>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A.</w:t>
      </w:r>
      <w:proofErr w:type="gramStart"/>
      <w:r w:rsidRPr="006F4264">
        <w:rPr>
          <w:rFonts w:ascii="標楷體" w:eastAsia="標楷體" w:hAnsi="標楷體" w:cs="新細明體"/>
          <w:color w:val="000000"/>
          <w:kern w:val="0"/>
          <w:szCs w:val="24"/>
        </w:rPr>
        <w:t>  事故調查報告於完成所有的改善措施後方能結案歸檔</w:t>
      </w:r>
      <w:proofErr w:type="gramEnd"/>
      <w:r w:rsidRPr="006F4264">
        <w:rPr>
          <w:rFonts w:ascii="標楷體" w:eastAsia="標楷體" w:hAnsi="標楷體" w:cs="新細明體"/>
          <w:color w:val="000000"/>
          <w:kern w:val="0"/>
          <w:szCs w:val="24"/>
        </w:rPr>
        <w:t>。</w:t>
      </w:r>
    </w:p>
    <w:p w:rsidR="006F4264" w:rsidRPr="006F4264" w:rsidRDefault="006F4264" w:rsidP="006F4264">
      <w:pPr>
        <w:widowControl/>
        <w:shd w:val="clear" w:color="auto" w:fill="FFFFFF"/>
        <w:spacing w:before="120" w:line="184" w:lineRule="atLeast"/>
        <w:ind w:left="1276"/>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B.</w:t>
      </w:r>
      <w:proofErr w:type="gramStart"/>
      <w:r w:rsidRPr="006F4264">
        <w:rPr>
          <w:rFonts w:ascii="標楷體" w:eastAsia="標楷體" w:hAnsi="標楷體" w:cs="新細明體"/>
          <w:color w:val="000000"/>
          <w:kern w:val="0"/>
          <w:szCs w:val="24"/>
        </w:rPr>
        <w:t>  事故調查報告由</w:t>
      </w:r>
      <w:r w:rsidR="008D2E5F">
        <w:rPr>
          <w:rFonts w:ascii="標楷體" w:eastAsia="標楷體" w:hAnsi="標楷體" w:cs="新細明體" w:hint="eastAsia"/>
          <w:color w:val="000000"/>
          <w:kern w:val="0"/>
          <w:szCs w:val="24"/>
        </w:rPr>
        <w:t>教務</w:t>
      </w:r>
      <w:r w:rsidRPr="006F4264">
        <w:rPr>
          <w:rFonts w:ascii="標楷體" w:eastAsia="標楷體" w:hAnsi="標楷體" w:cs="新細明體"/>
          <w:color w:val="000000"/>
          <w:kern w:val="0"/>
          <w:szCs w:val="24"/>
        </w:rPr>
        <w:t>處保存10年</w:t>
      </w:r>
      <w:proofErr w:type="gramEnd"/>
      <w:r w:rsidRPr="006F4264">
        <w:rPr>
          <w:rFonts w:ascii="標楷體" w:eastAsia="標楷體" w:hAnsi="標楷體" w:cs="新細明體"/>
          <w:color w:val="000000"/>
          <w:kern w:val="0"/>
          <w:szCs w:val="24"/>
        </w:rPr>
        <w:t>。</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(8)事故調查報告之統計分析</w:t>
      </w:r>
    </w:p>
    <w:p w:rsidR="006F4264" w:rsidRPr="006F4264" w:rsidRDefault="006F4264" w:rsidP="006F4264">
      <w:pPr>
        <w:widowControl/>
        <w:shd w:val="clear" w:color="auto" w:fill="FFFFFF"/>
        <w:spacing w:before="120" w:line="184" w:lineRule="atLeast"/>
        <w:ind w:left="1037"/>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事故調查報告由</w:t>
      </w:r>
      <w:r w:rsidR="008D2E5F">
        <w:rPr>
          <w:rFonts w:ascii="標楷體" w:eastAsia="標楷體" w:hAnsi="標楷體" w:cs="新細明體" w:hint="eastAsia"/>
          <w:color w:val="000000"/>
          <w:kern w:val="0"/>
          <w:szCs w:val="24"/>
        </w:rPr>
        <w:t>教務</w:t>
      </w:r>
      <w:r w:rsidRPr="006F4264">
        <w:rPr>
          <w:rFonts w:ascii="標楷體" w:eastAsia="標楷體" w:hAnsi="標楷體" w:cs="新細明體"/>
          <w:color w:val="000000"/>
          <w:kern w:val="0"/>
          <w:szCs w:val="24"/>
        </w:rPr>
        <w:t>處每季提出統計分析與檢討，作為績效評量之參考，避免危害再度發生。</w:t>
      </w:r>
    </w:p>
    <w:p w:rsidR="006F4264" w:rsidRPr="006F4264" w:rsidRDefault="006F4264" w:rsidP="006F4264">
      <w:pPr>
        <w:widowControl/>
        <w:shd w:val="clear" w:color="auto" w:fill="FFFFFF"/>
        <w:spacing w:before="120" w:line="184" w:lineRule="atLeast"/>
        <w:ind w:left="1037"/>
        <w:jc w:val="both"/>
        <w:textAlignment w:val="baseline"/>
        <w:rPr>
          <w:rFonts w:ascii="標楷體" w:eastAsia="標楷體" w:hAnsi="標楷體" w:cs="新細明體"/>
          <w:color w:val="2B1E1B"/>
          <w:kern w:val="0"/>
          <w:szCs w:val="24"/>
        </w:rPr>
      </w:pPr>
    </w:p>
    <w:p w:rsidR="006F4264" w:rsidRPr="006F4264" w:rsidRDefault="00533192" w:rsidP="00533192">
      <w:pPr>
        <w:widowControl/>
        <w:shd w:val="clear" w:color="auto" w:fill="FFFFFF"/>
        <w:spacing w:line="184" w:lineRule="atLeast"/>
        <w:rPr>
          <w:rFonts w:ascii="標楷體" w:eastAsia="標楷體" w:hAnsi="標楷體" w:cs="新細明體"/>
          <w:color w:val="2B1E1B"/>
          <w:kern w:val="0"/>
          <w:szCs w:val="24"/>
        </w:rPr>
      </w:pPr>
      <w:r>
        <w:rPr>
          <w:rFonts w:ascii="標楷體" w:eastAsia="標楷體" w:hAnsi="標楷體" w:cs="新細明體" w:hint="eastAsia"/>
          <w:b/>
          <w:bCs/>
          <w:color w:val="000000"/>
          <w:kern w:val="0"/>
          <w:szCs w:val="24"/>
        </w:rPr>
        <w:lastRenderedPageBreak/>
        <w:t xml:space="preserve">        </w:t>
      </w:r>
      <w:r w:rsidR="006F4264" w:rsidRPr="006F4264">
        <w:rPr>
          <w:rFonts w:ascii="標楷體" w:eastAsia="標楷體" w:hAnsi="標楷體" w:cs="新細明體"/>
          <w:b/>
          <w:bCs/>
          <w:color w:val="000000"/>
          <w:kern w:val="0"/>
          <w:szCs w:val="24"/>
        </w:rPr>
        <w:t>6.2虛驚事故之處理</w:t>
      </w:r>
    </w:p>
    <w:p w:rsidR="006F4264" w:rsidRPr="006F4264" w:rsidRDefault="00533192" w:rsidP="00533192">
      <w:pPr>
        <w:widowControl/>
        <w:shd w:val="clear" w:color="auto" w:fill="FFFFFF"/>
        <w:spacing w:line="184" w:lineRule="atLeast"/>
        <w:rPr>
          <w:rFonts w:ascii="標楷體" w:eastAsia="標楷體" w:hAnsi="標楷體" w:cs="新細明體"/>
          <w:color w:val="2B1E1B"/>
          <w:kern w:val="0"/>
          <w:szCs w:val="24"/>
        </w:rPr>
      </w:pPr>
      <w:r>
        <w:rPr>
          <w:rFonts w:ascii="標楷體" w:eastAsia="標楷體" w:hAnsi="標楷體" w:cs="新細明體" w:hint="eastAsia"/>
          <w:b/>
          <w:bCs/>
          <w:color w:val="000000"/>
          <w:kern w:val="0"/>
          <w:szCs w:val="24"/>
        </w:rPr>
        <w:t xml:space="preserve">        </w:t>
      </w:r>
      <w:r w:rsidR="006F4264" w:rsidRPr="006F4264">
        <w:rPr>
          <w:rFonts w:ascii="標楷體" w:eastAsia="標楷體" w:hAnsi="標楷體" w:cs="新細明體"/>
          <w:b/>
          <w:bCs/>
          <w:color w:val="000000"/>
          <w:kern w:val="0"/>
          <w:szCs w:val="24"/>
        </w:rPr>
        <w:t>6.2.1虛驚事故之通報</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(1)事故發生若屬虛驚事故，發生該事故之校內工作者或其職務代理人24小時內填具「虛驚事故與輕度傷害記錄表」（附表013-04），並交由</w:t>
      </w:r>
      <w:r w:rsidR="008D2E5F">
        <w:rPr>
          <w:rFonts w:ascii="標楷體" w:eastAsia="標楷體" w:hAnsi="標楷體" w:cs="新細明體" w:hint="eastAsia"/>
          <w:color w:val="000000"/>
          <w:kern w:val="0"/>
          <w:szCs w:val="24"/>
        </w:rPr>
        <w:t>教務</w:t>
      </w:r>
      <w:r w:rsidRPr="006F4264">
        <w:rPr>
          <w:rFonts w:ascii="標楷體" w:eastAsia="標楷體" w:hAnsi="標楷體" w:cs="新細明體"/>
          <w:color w:val="000000"/>
          <w:kern w:val="0"/>
          <w:szCs w:val="24"/>
        </w:rPr>
        <w:t>處彙整。</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(2)「虛驚事故與輕度傷害記錄表」（附表013-04）需將發生經過應將當時之人、事、時、地、物具體詳實描述；處理方式則應包括緊急處理、應變措施及必要之通報。</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(3)發生虛驚事故單位應於行政會報中提出討論，並告知相關注意事項。</w:t>
      </w:r>
    </w:p>
    <w:p w:rsidR="006F4264" w:rsidRPr="006F4264" w:rsidRDefault="006F4264" w:rsidP="006F4264">
      <w:pPr>
        <w:widowControl/>
        <w:shd w:val="clear" w:color="auto" w:fill="FFFFFF"/>
        <w:spacing w:before="120" w:line="184" w:lineRule="atLeast"/>
        <w:ind w:left="993"/>
        <w:jc w:val="both"/>
        <w:textAlignment w:val="baseline"/>
        <w:rPr>
          <w:rFonts w:ascii="標楷體" w:eastAsia="標楷體" w:hAnsi="標楷體" w:cs="新細明體"/>
          <w:color w:val="2B1E1B"/>
          <w:kern w:val="0"/>
          <w:szCs w:val="24"/>
        </w:rPr>
      </w:pPr>
    </w:p>
    <w:p w:rsidR="006F4264" w:rsidRPr="006F4264" w:rsidRDefault="00533192" w:rsidP="00533192">
      <w:pPr>
        <w:widowControl/>
        <w:shd w:val="clear" w:color="auto" w:fill="FFFFFF"/>
        <w:spacing w:line="184" w:lineRule="atLeast"/>
        <w:rPr>
          <w:rFonts w:ascii="標楷體" w:eastAsia="標楷體" w:hAnsi="標楷體" w:cs="新細明體"/>
          <w:color w:val="2B1E1B"/>
          <w:kern w:val="0"/>
          <w:szCs w:val="24"/>
        </w:rPr>
      </w:pPr>
      <w:r>
        <w:rPr>
          <w:rFonts w:ascii="標楷體" w:eastAsia="標楷體" w:hAnsi="標楷體" w:cs="新細明體" w:hint="eastAsia"/>
          <w:b/>
          <w:bCs/>
          <w:color w:val="000000"/>
          <w:kern w:val="0"/>
          <w:szCs w:val="24"/>
        </w:rPr>
        <w:t xml:space="preserve">        </w:t>
      </w:r>
      <w:r w:rsidR="006F4264" w:rsidRPr="006F4264">
        <w:rPr>
          <w:rFonts w:ascii="標楷體" w:eastAsia="標楷體" w:hAnsi="標楷體" w:cs="新細明體"/>
          <w:b/>
          <w:bCs/>
          <w:color w:val="000000"/>
          <w:kern w:val="0"/>
          <w:szCs w:val="24"/>
        </w:rPr>
        <w:t>6.3其他規定</w:t>
      </w:r>
    </w:p>
    <w:p w:rsidR="006F4264" w:rsidRPr="006F4264" w:rsidRDefault="00533192" w:rsidP="00533192">
      <w:pPr>
        <w:widowControl/>
        <w:shd w:val="clear" w:color="auto" w:fill="FFFFFF"/>
        <w:spacing w:line="184" w:lineRule="atLeast"/>
        <w:rPr>
          <w:rFonts w:ascii="標楷體" w:eastAsia="標楷體" w:hAnsi="標楷體" w:cs="新細明體"/>
          <w:color w:val="2B1E1B"/>
          <w:kern w:val="0"/>
          <w:szCs w:val="24"/>
        </w:rPr>
      </w:pPr>
      <w:r>
        <w:rPr>
          <w:rFonts w:ascii="標楷體" w:eastAsia="標楷體" w:hAnsi="標楷體" w:cs="新細明體" w:hint="eastAsia"/>
          <w:b/>
          <w:bCs/>
          <w:color w:val="000000"/>
          <w:kern w:val="0"/>
          <w:szCs w:val="24"/>
        </w:rPr>
        <w:t xml:space="preserve">         </w:t>
      </w:r>
      <w:r w:rsidR="006F4264" w:rsidRPr="006F4264">
        <w:rPr>
          <w:rFonts w:ascii="標楷體" w:eastAsia="標楷體" w:hAnsi="標楷體" w:cs="新細明體"/>
          <w:b/>
          <w:bCs/>
          <w:color w:val="000000"/>
          <w:kern w:val="0"/>
          <w:szCs w:val="24"/>
        </w:rPr>
        <w:t>6.3.1</w:t>
      </w:r>
      <w:proofErr w:type="gramStart"/>
      <w:r w:rsidR="006F4264" w:rsidRPr="006F4264">
        <w:rPr>
          <w:rFonts w:ascii="標楷體" w:eastAsia="標楷體" w:hAnsi="標楷體" w:cs="新細明體"/>
          <w:color w:val="000000"/>
          <w:kern w:val="0"/>
          <w:szCs w:val="24"/>
        </w:rPr>
        <w:t>各</w:t>
      </w:r>
      <w:proofErr w:type="gramEnd"/>
      <w:r w:rsidR="006F4264" w:rsidRPr="006F4264">
        <w:rPr>
          <w:rFonts w:ascii="標楷體" w:eastAsia="標楷體" w:hAnsi="標楷體" w:cs="新細明體"/>
          <w:color w:val="000000"/>
          <w:kern w:val="0"/>
          <w:szCs w:val="24"/>
        </w:rPr>
        <w:t>單位之人員應全力配合與支援事故單位執行事故調查。</w:t>
      </w:r>
    </w:p>
    <w:p w:rsidR="006F4264" w:rsidRPr="006F4264" w:rsidRDefault="006F4264" w:rsidP="006F4264">
      <w:pPr>
        <w:widowControl/>
        <w:shd w:val="clear" w:color="auto" w:fill="FFFFFF"/>
        <w:spacing w:line="184" w:lineRule="atLeast"/>
        <w:ind w:left="1133"/>
        <w:jc w:val="both"/>
        <w:rPr>
          <w:rFonts w:ascii="標楷體" w:eastAsia="標楷體" w:hAnsi="標楷體" w:cs="新細明體"/>
          <w:color w:val="2B1E1B"/>
          <w:kern w:val="0"/>
          <w:szCs w:val="24"/>
        </w:rPr>
      </w:pPr>
      <w:r w:rsidRPr="006F4264">
        <w:rPr>
          <w:rFonts w:ascii="標楷體" w:eastAsia="標楷體" w:hAnsi="標楷體" w:cs="新細明體"/>
          <w:b/>
          <w:bCs/>
          <w:color w:val="000000"/>
          <w:kern w:val="0"/>
          <w:szCs w:val="24"/>
        </w:rPr>
        <w:t>6.3.2</w:t>
      </w:r>
      <w:r w:rsidR="008D2E5F">
        <w:rPr>
          <w:rFonts w:ascii="標楷體" w:eastAsia="標楷體" w:hAnsi="標楷體" w:cs="新細明體" w:hint="eastAsia"/>
          <w:b/>
          <w:bCs/>
          <w:color w:val="000000"/>
          <w:kern w:val="0"/>
          <w:szCs w:val="24"/>
        </w:rPr>
        <w:t>教務</w:t>
      </w:r>
      <w:r w:rsidRPr="006F4264">
        <w:rPr>
          <w:rFonts w:ascii="標楷體" w:eastAsia="標楷體" w:hAnsi="標楷體" w:cs="新細明體"/>
          <w:color w:val="000000"/>
          <w:kern w:val="0"/>
          <w:szCs w:val="24"/>
        </w:rPr>
        <w:t>處應督導查核各單位執行事故調查之狀況，查核結果可記錄於「事故調查表」（附表013-03）中，經單位主管簽核</w:t>
      </w:r>
      <w:proofErr w:type="gramStart"/>
      <w:r w:rsidRPr="006F4264">
        <w:rPr>
          <w:rFonts w:ascii="標楷體" w:eastAsia="標楷體" w:hAnsi="標楷體" w:cs="新細明體"/>
          <w:color w:val="000000"/>
          <w:kern w:val="0"/>
          <w:szCs w:val="24"/>
        </w:rPr>
        <w:t>後送受稽核</w:t>
      </w:r>
      <w:proofErr w:type="gramEnd"/>
      <w:r w:rsidRPr="006F4264">
        <w:rPr>
          <w:rFonts w:ascii="標楷體" w:eastAsia="標楷體" w:hAnsi="標楷體" w:cs="新細明體"/>
          <w:color w:val="000000"/>
          <w:kern w:val="0"/>
          <w:szCs w:val="24"/>
        </w:rPr>
        <w:t>單位。受稽核單位主管應就稽核缺失提出改善對策、負責人員及預定完成日期，並</w:t>
      </w:r>
      <w:proofErr w:type="gramStart"/>
      <w:r w:rsidRPr="006F4264">
        <w:rPr>
          <w:rFonts w:ascii="標楷體" w:eastAsia="標楷體" w:hAnsi="標楷體" w:cs="新細明體"/>
          <w:color w:val="000000"/>
          <w:kern w:val="0"/>
          <w:szCs w:val="24"/>
        </w:rPr>
        <w:t>記錄於表中</w:t>
      </w:r>
      <w:proofErr w:type="gramEnd"/>
      <w:r w:rsidRPr="006F4264">
        <w:rPr>
          <w:rFonts w:ascii="標楷體" w:eastAsia="標楷體" w:hAnsi="標楷體" w:cs="新細明體"/>
          <w:color w:val="000000"/>
          <w:kern w:val="0"/>
          <w:szCs w:val="24"/>
        </w:rPr>
        <w:t>，經</w:t>
      </w:r>
      <w:r w:rsidR="008D2E5F">
        <w:rPr>
          <w:rFonts w:ascii="標楷體" w:eastAsia="標楷體" w:hAnsi="標楷體" w:cs="新細明體" w:hint="eastAsia"/>
          <w:color w:val="000000"/>
          <w:kern w:val="0"/>
          <w:szCs w:val="24"/>
        </w:rPr>
        <w:t>教務</w:t>
      </w:r>
      <w:r w:rsidRPr="006F4264">
        <w:rPr>
          <w:rFonts w:ascii="標楷體" w:eastAsia="標楷體" w:hAnsi="標楷體" w:cs="新細明體"/>
          <w:color w:val="000000"/>
          <w:kern w:val="0"/>
          <w:szCs w:val="24"/>
        </w:rPr>
        <w:t>處核閱後，由</w:t>
      </w:r>
      <w:r w:rsidR="008D2E5F">
        <w:rPr>
          <w:rFonts w:ascii="標楷體" w:eastAsia="標楷體" w:hAnsi="標楷體" w:cs="新細明體" w:hint="eastAsia"/>
          <w:color w:val="000000"/>
          <w:kern w:val="0"/>
          <w:szCs w:val="24"/>
        </w:rPr>
        <w:t>教務</w:t>
      </w:r>
      <w:r w:rsidRPr="006F4264">
        <w:rPr>
          <w:rFonts w:ascii="標楷體" w:eastAsia="標楷體" w:hAnsi="標楷體" w:cs="新細明體"/>
          <w:color w:val="000000"/>
          <w:kern w:val="0"/>
          <w:szCs w:val="24"/>
        </w:rPr>
        <w:t>處存檔，並以影印或電郵方式分送受稽核單位和相關單位。</w:t>
      </w:r>
    </w:p>
    <w:p w:rsidR="006F4264" w:rsidRPr="006F4264" w:rsidRDefault="006F4264" w:rsidP="006F4264">
      <w:pPr>
        <w:widowControl/>
        <w:shd w:val="clear" w:color="auto" w:fill="FFFFFF"/>
        <w:spacing w:line="184" w:lineRule="atLeast"/>
        <w:ind w:left="1133"/>
        <w:jc w:val="both"/>
        <w:rPr>
          <w:rFonts w:ascii="標楷體" w:eastAsia="標楷體" w:hAnsi="標楷體" w:cs="新細明體"/>
          <w:color w:val="2B1E1B"/>
          <w:kern w:val="0"/>
          <w:szCs w:val="24"/>
        </w:rPr>
      </w:pPr>
      <w:r w:rsidRPr="006F4264">
        <w:rPr>
          <w:rFonts w:ascii="標楷體" w:eastAsia="標楷體" w:hAnsi="標楷體" w:cs="新細明體"/>
          <w:color w:val="000000"/>
          <w:kern w:val="0"/>
          <w:szCs w:val="24"/>
        </w:rPr>
        <w:t>各單位應指派專人負責追蹤各改善措施之執行狀況，並記錄其查核結果。</w:t>
      </w:r>
    </w:p>
    <w:p w:rsidR="006F4264" w:rsidRPr="006F4264" w:rsidRDefault="006F4264" w:rsidP="006F4264">
      <w:pPr>
        <w:widowControl/>
        <w:shd w:val="clear" w:color="auto" w:fill="FFFFFF"/>
        <w:spacing w:line="184" w:lineRule="atLeast"/>
        <w:ind w:left="1133"/>
        <w:jc w:val="both"/>
        <w:rPr>
          <w:rFonts w:ascii="標楷體" w:eastAsia="標楷體" w:hAnsi="標楷體" w:cs="新細明體"/>
          <w:color w:val="2B1E1B"/>
          <w:kern w:val="0"/>
          <w:szCs w:val="24"/>
        </w:rPr>
      </w:pPr>
      <w:r w:rsidRPr="006F4264">
        <w:rPr>
          <w:rFonts w:ascii="標楷體" w:eastAsia="標楷體" w:hAnsi="標楷體" w:cs="新細明體"/>
          <w:b/>
          <w:bCs/>
          <w:color w:val="000000"/>
          <w:kern w:val="0"/>
          <w:szCs w:val="24"/>
        </w:rPr>
        <w:t>6.3.3</w:t>
      </w:r>
      <w:r w:rsidR="008D2E5F">
        <w:rPr>
          <w:rFonts w:ascii="標楷體" w:eastAsia="標楷體" w:hAnsi="標楷體" w:cs="新細明體" w:hint="eastAsia"/>
          <w:b/>
          <w:bCs/>
          <w:color w:val="000000"/>
          <w:kern w:val="0"/>
          <w:szCs w:val="24"/>
        </w:rPr>
        <w:t>教務</w:t>
      </w:r>
      <w:r w:rsidRPr="006F4264">
        <w:rPr>
          <w:rFonts w:ascii="標楷體" w:eastAsia="標楷體" w:hAnsi="標楷體" w:cs="新細明體"/>
          <w:color w:val="000000"/>
          <w:kern w:val="0"/>
          <w:szCs w:val="24"/>
        </w:rPr>
        <w:t>處對本辨法之實施，應不定時收集各單位之反應意見，每年檢討修訂1次，但在必要時得視實際需要檢討修訂之。</w:t>
      </w:r>
    </w:p>
    <w:p w:rsidR="006F4264" w:rsidRPr="006F4264" w:rsidRDefault="006F4264" w:rsidP="006F4264">
      <w:pPr>
        <w:widowControl/>
        <w:shd w:val="clear" w:color="auto" w:fill="FFFFFF"/>
        <w:spacing w:line="184" w:lineRule="atLeast"/>
        <w:ind w:left="1133"/>
        <w:jc w:val="both"/>
        <w:rPr>
          <w:rFonts w:ascii="標楷體" w:eastAsia="標楷體" w:hAnsi="標楷體" w:cs="新細明體"/>
          <w:color w:val="2B1E1B"/>
          <w:kern w:val="0"/>
          <w:szCs w:val="24"/>
        </w:rPr>
      </w:pPr>
      <w:r w:rsidRPr="006F4264">
        <w:rPr>
          <w:rFonts w:ascii="標楷體" w:eastAsia="標楷體" w:hAnsi="標楷體" w:cs="新細明體"/>
          <w:b/>
          <w:bCs/>
          <w:color w:val="000000"/>
          <w:kern w:val="0"/>
          <w:szCs w:val="24"/>
        </w:rPr>
        <w:t>6.3.4</w:t>
      </w:r>
      <w:r w:rsidRPr="006F4264">
        <w:rPr>
          <w:rFonts w:ascii="標楷體" w:eastAsia="標楷體" w:hAnsi="標楷體" w:cs="新細明體"/>
          <w:color w:val="000000"/>
          <w:kern w:val="0"/>
          <w:szCs w:val="24"/>
        </w:rPr>
        <w:t>交通意外事故由當事人填寫事故報告，必要時，由其直屬主管完成之。</w:t>
      </w:r>
    </w:p>
    <w:p w:rsidR="00EC5165" w:rsidRDefault="00EC5165">
      <w:pPr>
        <w:rPr>
          <w:rFonts w:ascii="標楷體" w:eastAsia="標楷體" w:hAnsi="標楷體"/>
          <w:szCs w:val="24"/>
        </w:rPr>
      </w:pPr>
    </w:p>
    <w:p w:rsidR="00533192" w:rsidRDefault="00533192">
      <w:pPr>
        <w:rPr>
          <w:rFonts w:ascii="標楷體" w:eastAsia="標楷體" w:hAnsi="標楷體"/>
          <w:szCs w:val="24"/>
        </w:rPr>
      </w:pPr>
    </w:p>
    <w:p w:rsidR="00533192" w:rsidRDefault="00533192">
      <w:pPr>
        <w:rPr>
          <w:rFonts w:ascii="標楷體" w:eastAsia="標楷體" w:hAnsi="標楷體"/>
          <w:szCs w:val="24"/>
        </w:rPr>
      </w:pPr>
    </w:p>
    <w:p w:rsidR="00533192" w:rsidRDefault="00533192">
      <w:pPr>
        <w:rPr>
          <w:rFonts w:ascii="標楷體" w:eastAsia="標楷體" w:hAnsi="標楷體"/>
          <w:szCs w:val="24"/>
        </w:rPr>
      </w:pPr>
    </w:p>
    <w:p w:rsidR="00533192" w:rsidRDefault="00533192">
      <w:pPr>
        <w:rPr>
          <w:rFonts w:ascii="標楷體" w:eastAsia="標楷體" w:hAnsi="標楷體"/>
          <w:szCs w:val="24"/>
        </w:rPr>
      </w:pPr>
    </w:p>
    <w:p w:rsidR="00533192" w:rsidRDefault="00533192">
      <w:pPr>
        <w:rPr>
          <w:rFonts w:ascii="標楷體" w:eastAsia="標楷體" w:hAnsi="標楷體"/>
          <w:szCs w:val="24"/>
        </w:rPr>
      </w:pPr>
    </w:p>
    <w:p w:rsidR="00533192" w:rsidRDefault="00533192">
      <w:pPr>
        <w:rPr>
          <w:rFonts w:ascii="標楷體" w:eastAsia="標楷體" w:hAnsi="標楷體"/>
          <w:szCs w:val="24"/>
        </w:rPr>
      </w:pPr>
    </w:p>
    <w:p w:rsidR="00533192" w:rsidRDefault="00533192">
      <w:pPr>
        <w:rPr>
          <w:rFonts w:ascii="標楷體" w:eastAsia="標楷體" w:hAnsi="標楷體"/>
          <w:szCs w:val="24"/>
        </w:rPr>
      </w:pPr>
    </w:p>
    <w:p w:rsidR="00533192" w:rsidRDefault="00533192">
      <w:pPr>
        <w:rPr>
          <w:rFonts w:ascii="標楷體" w:eastAsia="標楷體" w:hAnsi="標楷體"/>
          <w:szCs w:val="24"/>
        </w:rPr>
      </w:pPr>
    </w:p>
    <w:p w:rsidR="00533192" w:rsidRDefault="00533192">
      <w:pPr>
        <w:rPr>
          <w:rFonts w:ascii="標楷體" w:eastAsia="標楷體" w:hAnsi="標楷體"/>
          <w:szCs w:val="24"/>
        </w:rPr>
      </w:pPr>
    </w:p>
    <w:p w:rsidR="00533192" w:rsidRDefault="00533192">
      <w:pPr>
        <w:rPr>
          <w:rFonts w:ascii="標楷體" w:eastAsia="標楷體" w:hAnsi="標楷體"/>
          <w:szCs w:val="24"/>
        </w:rPr>
      </w:pPr>
    </w:p>
    <w:p w:rsidR="00533192" w:rsidRDefault="00533192">
      <w:pPr>
        <w:rPr>
          <w:rFonts w:ascii="標楷體" w:eastAsia="標楷體" w:hAnsi="標楷體"/>
          <w:szCs w:val="24"/>
        </w:rPr>
      </w:pPr>
    </w:p>
    <w:p w:rsidR="00533192" w:rsidRDefault="00533192">
      <w:pPr>
        <w:rPr>
          <w:rFonts w:ascii="標楷體" w:eastAsia="標楷體" w:hAnsi="標楷體"/>
          <w:szCs w:val="24"/>
        </w:rPr>
      </w:pPr>
    </w:p>
    <w:p w:rsidR="00533192" w:rsidRDefault="00533192">
      <w:pPr>
        <w:rPr>
          <w:rFonts w:ascii="標楷體" w:eastAsia="標楷體" w:hAnsi="標楷體"/>
          <w:szCs w:val="24"/>
        </w:rPr>
      </w:pPr>
    </w:p>
    <w:p w:rsidR="00533192" w:rsidRDefault="00533192">
      <w:pPr>
        <w:rPr>
          <w:rFonts w:ascii="標楷體" w:eastAsia="標楷體" w:hAnsi="標楷體"/>
          <w:szCs w:val="24"/>
        </w:rPr>
      </w:pPr>
    </w:p>
    <w:p w:rsidR="00533192" w:rsidRDefault="00533192">
      <w:pPr>
        <w:rPr>
          <w:rFonts w:ascii="標楷體" w:eastAsia="標楷體" w:hAnsi="標楷體"/>
          <w:szCs w:val="24"/>
        </w:rPr>
      </w:pPr>
    </w:p>
    <w:p w:rsidR="00533192" w:rsidRDefault="00533192">
      <w:pPr>
        <w:rPr>
          <w:rFonts w:ascii="標楷體" w:eastAsia="標楷體" w:hAnsi="標楷體"/>
          <w:szCs w:val="24"/>
        </w:rPr>
      </w:pPr>
    </w:p>
    <w:p w:rsidR="00533192" w:rsidRDefault="00533192">
      <w:pPr>
        <w:rPr>
          <w:rFonts w:ascii="標楷體" w:eastAsia="標楷體" w:hAnsi="標楷體"/>
          <w:szCs w:val="24"/>
        </w:rPr>
      </w:pPr>
    </w:p>
    <w:p w:rsidR="00533192" w:rsidRDefault="00533192">
      <w:pPr>
        <w:rPr>
          <w:rFonts w:ascii="標楷體" w:eastAsia="標楷體" w:hAnsi="標楷體"/>
          <w:szCs w:val="24"/>
        </w:rPr>
      </w:pPr>
    </w:p>
    <w:p w:rsidR="00533192" w:rsidRDefault="00533192">
      <w:pPr>
        <w:rPr>
          <w:rFonts w:ascii="標楷體" w:eastAsia="標楷體" w:hAnsi="標楷體"/>
          <w:szCs w:val="24"/>
        </w:rPr>
      </w:pPr>
    </w:p>
    <w:p w:rsidR="00533192" w:rsidRDefault="00533192">
      <w:pPr>
        <w:rPr>
          <w:rFonts w:ascii="標楷體" w:eastAsia="標楷體" w:hAnsi="標楷體"/>
          <w:szCs w:val="24"/>
        </w:rPr>
      </w:pPr>
    </w:p>
    <w:p w:rsidR="00533192" w:rsidRDefault="00533192">
      <w:pPr>
        <w:rPr>
          <w:rFonts w:ascii="標楷體" w:eastAsia="標楷體" w:hAnsi="標楷體"/>
          <w:szCs w:val="24"/>
        </w:rPr>
      </w:pPr>
    </w:p>
    <w:p w:rsidR="00533192" w:rsidRDefault="00533192">
      <w:pPr>
        <w:rPr>
          <w:rFonts w:ascii="標楷體" w:eastAsia="標楷體" w:hAnsi="標楷體"/>
          <w:szCs w:val="24"/>
        </w:rPr>
      </w:pPr>
    </w:p>
    <w:p w:rsidR="00533192" w:rsidRPr="00C20FB6" w:rsidRDefault="00533192" w:rsidP="00533192">
      <w:pPr>
        <w:adjustRightInd w:val="0"/>
        <w:spacing w:before="120" w:line="276" w:lineRule="auto"/>
        <w:ind w:left="1"/>
        <w:textAlignment w:val="baseline"/>
        <w:rPr>
          <w:rFonts w:eastAsia="標楷體"/>
          <w:b/>
          <w:sz w:val="32"/>
          <w:szCs w:val="32"/>
        </w:rPr>
      </w:pPr>
      <w:bookmarkStart w:id="0" w:name="_GoBack"/>
      <w:r w:rsidRPr="00C20FB6">
        <w:rPr>
          <w:rFonts w:eastAsia="標楷體" w:hint="eastAsia"/>
          <w:b/>
          <w:sz w:val="32"/>
          <w:szCs w:val="32"/>
        </w:rPr>
        <w:lastRenderedPageBreak/>
        <w:t>附表</w:t>
      </w:r>
      <w:r w:rsidRPr="00C20FB6">
        <w:rPr>
          <w:rFonts w:eastAsia="標楷體" w:hint="eastAsia"/>
          <w:b/>
          <w:sz w:val="32"/>
          <w:szCs w:val="32"/>
        </w:rPr>
        <w:t>013</w:t>
      </w:r>
      <w:r w:rsidRPr="00C20FB6">
        <w:rPr>
          <w:rFonts w:eastAsia="標楷體"/>
          <w:b/>
          <w:sz w:val="32"/>
          <w:szCs w:val="32"/>
        </w:rPr>
        <w:t>-0</w:t>
      </w:r>
      <w:r w:rsidRPr="00C20FB6">
        <w:rPr>
          <w:rFonts w:eastAsia="標楷體" w:hint="eastAsia"/>
          <w:b/>
          <w:sz w:val="32"/>
          <w:szCs w:val="32"/>
        </w:rPr>
        <w:t>1</w:t>
      </w:r>
      <w:r w:rsidR="00D503FA">
        <w:rPr>
          <w:rFonts w:eastAsia="標楷體" w:hint="eastAsia"/>
          <w:b/>
          <w:sz w:val="32"/>
          <w:szCs w:val="32"/>
        </w:rPr>
        <w:t>未來學校財團法人</w:t>
      </w:r>
      <w:proofErr w:type="gramStart"/>
      <w:r w:rsidR="00D503FA">
        <w:rPr>
          <w:rFonts w:eastAsia="標楷體" w:hint="eastAsia"/>
          <w:b/>
          <w:sz w:val="32"/>
          <w:szCs w:val="32"/>
        </w:rPr>
        <w:t>臺東縣育仁</w:t>
      </w:r>
      <w:proofErr w:type="gramEnd"/>
      <w:r w:rsidR="00D503FA">
        <w:rPr>
          <w:rFonts w:eastAsia="標楷體" w:hint="eastAsia"/>
          <w:b/>
          <w:sz w:val="32"/>
          <w:szCs w:val="32"/>
        </w:rPr>
        <w:t>高級中等學校</w:t>
      </w:r>
      <w:r w:rsidRPr="00C20FB6">
        <w:rPr>
          <w:rFonts w:eastAsia="標楷體"/>
          <w:b/>
          <w:sz w:val="32"/>
          <w:szCs w:val="32"/>
        </w:rPr>
        <w:t>職災事故通報表</w:t>
      </w:r>
    </w:p>
    <w:tbl>
      <w:tblPr>
        <w:tblW w:w="104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628"/>
        <w:gridCol w:w="600"/>
        <w:gridCol w:w="1269"/>
        <w:gridCol w:w="589"/>
        <w:gridCol w:w="464"/>
        <w:gridCol w:w="1444"/>
        <w:gridCol w:w="551"/>
        <w:gridCol w:w="328"/>
        <w:gridCol w:w="35"/>
        <w:gridCol w:w="480"/>
        <w:gridCol w:w="720"/>
        <w:gridCol w:w="383"/>
        <w:gridCol w:w="512"/>
        <w:gridCol w:w="192"/>
        <w:gridCol w:w="2267"/>
      </w:tblGrid>
      <w:tr w:rsidR="00533192" w:rsidRPr="005836AF" w:rsidTr="00D84DE7">
        <w:trPr>
          <w:jc w:val="center"/>
        </w:trPr>
        <w:tc>
          <w:tcPr>
            <w:tcW w:w="10462" w:type="dxa"/>
            <w:gridSpan w:val="15"/>
            <w:tcBorders>
              <w:top w:val="single" w:sz="18" w:space="0" w:color="auto"/>
              <w:left w:val="single" w:sz="18" w:space="0" w:color="auto"/>
              <w:right w:val="single" w:sz="18" w:space="0" w:color="auto"/>
            </w:tcBorders>
          </w:tcPr>
          <w:bookmarkEnd w:id="0"/>
          <w:p w:rsidR="00533192" w:rsidRPr="005836AF" w:rsidRDefault="00533192" w:rsidP="00D84DE7">
            <w:pPr>
              <w:widowControl/>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hint="eastAsia"/>
                <w:sz w:val="28"/>
                <w:szCs w:val="28"/>
              </w:rPr>
              <w:t>□職業災害    □重大職業災害</w:t>
            </w:r>
          </w:p>
        </w:tc>
      </w:tr>
      <w:tr w:rsidR="00533192" w:rsidRPr="005836AF" w:rsidTr="00D84DE7">
        <w:trPr>
          <w:jc w:val="center"/>
        </w:trPr>
        <w:tc>
          <w:tcPr>
            <w:tcW w:w="1228" w:type="dxa"/>
            <w:gridSpan w:val="2"/>
            <w:tcBorders>
              <w:top w:val="single" w:sz="18" w:space="0" w:color="auto"/>
              <w:left w:val="single" w:sz="18" w:space="0" w:color="auto"/>
            </w:tcBorders>
          </w:tcPr>
          <w:p w:rsidR="00533192" w:rsidRPr="005836AF" w:rsidRDefault="00533192" w:rsidP="00D84DE7">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報告時間</w:t>
            </w:r>
          </w:p>
        </w:tc>
        <w:tc>
          <w:tcPr>
            <w:tcW w:w="4680" w:type="dxa"/>
            <w:gridSpan w:val="7"/>
            <w:tcBorders>
              <w:top w:val="single" w:sz="18" w:space="0" w:color="auto"/>
            </w:tcBorders>
          </w:tcPr>
          <w:p w:rsidR="00533192" w:rsidRPr="005836AF" w:rsidRDefault="00533192" w:rsidP="00D84DE7">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 xml:space="preserve">年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月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日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時</w:t>
            </w:r>
          </w:p>
        </w:tc>
        <w:tc>
          <w:tcPr>
            <w:tcW w:w="480" w:type="dxa"/>
            <w:vMerge w:val="restart"/>
            <w:tcBorders>
              <w:top w:val="single" w:sz="18" w:space="0" w:color="auto"/>
            </w:tcBorders>
          </w:tcPr>
          <w:p w:rsidR="00533192" w:rsidRPr="005836AF" w:rsidRDefault="00533192" w:rsidP="00D84DE7">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填</w:t>
            </w:r>
          </w:p>
          <w:p w:rsidR="00533192" w:rsidRPr="005836AF" w:rsidRDefault="00533192" w:rsidP="00D84DE7">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報</w:t>
            </w:r>
          </w:p>
          <w:p w:rsidR="00533192" w:rsidRPr="005836AF" w:rsidRDefault="00533192" w:rsidP="00D84DE7">
            <w:pPr>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人</w:t>
            </w:r>
          </w:p>
        </w:tc>
        <w:tc>
          <w:tcPr>
            <w:tcW w:w="720" w:type="dxa"/>
            <w:tcBorders>
              <w:top w:val="single" w:sz="18" w:space="0" w:color="auto"/>
            </w:tcBorders>
          </w:tcPr>
          <w:p w:rsidR="00533192" w:rsidRPr="005836AF" w:rsidRDefault="00533192" w:rsidP="00D84DE7">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姓名</w:t>
            </w:r>
          </w:p>
        </w:tc>
        <w:tc>
          <w:tcPr>
            <w:tcW w:w="3354" w:type="dxa"/>
            <w:gridSpan w:val="4"/>
            <w:tcBorders>
              <w:top w:val="single" w:sz="18" w:space="0" w:color="auto"/>
              <w:right w:val="single" w:sz="18" w:space="0" w:color="auto"/>
            </w:tcBorders>
          </w:tcPr>
          <w:p w:rsidR="00533192" w:rsidRPr="005836AF" w:rsidRDefault="00533192" w:rsidP="00D84DE7">
            <w:pPr>
              <w:widowControl/>
              <w:autoSpaceDE w:val="0"/>
              <w:autoSpaceDN w:val="0"/>
              <w:spacing w:before="60" w:after="60" w:line="276" w:lineRule="auto"/>
              <w:jc w:val="both"/>
              <w:textAlignment w:val="bottom"/>
              <w:rPr>
                <w:rFonts w:ascii="標楷體" w:eastAsia="標楷體" w:hAnsi="標楷體"/>
                <w:sz w:val="26"/>
                <w:szCs w:val="26"/>
              </w:rPr>
            </w:pPr>
          </w:p>
        </w:tc>
      </w:tr>
      <w:tr w:rsidR="00533192" w:rsidRPr="005836AF" w:rsidTr="00D84DE7">
        <w:trPr>
          <w:jc w:val="center"/>
        </w:trPr>
        <w:tc>
          <w:tcPr>
            <w:tcW w:w="1228" w:type="dxa"/>
            <w:gridSpan w:val="2"/>
            <w:tcBorders>
              <w:left w:val="single" w:sz="18" w:space="0" w:color="auto"/>
            </w:tcBorders>
          </w:tcPr>
          <w:p w:rsidR="00533192" w:rsidRPr="005836AF" w:rsidRDefault="00533192" w:rsidP="00D84DE7">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發生時間</w:t>
            </w:r>
          </w:p>
        </w:tc>
        <w:tc>
          <w:tcPr>
            <w:tcW w:w="4680" w:type="dxa"/>
            <w:gridSpan w:val="7"/>
          </w:tcPr>
          <w:p w:rsidR="00533192" w:rsidRPr="005836AF" w:rsidRDefault="00533192" w:rsidP="00D84DE7">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 xml:space="preserve">年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月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日</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時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分</w:t>
            </w:r>
          </w:p>
        </w:tc>
        <w:tc>
          <w:tcPr>
            <w:tcW w:w="480" w:type="dxa"/>
            <w:vMerge/>
          </w:tcPr>
          <w:p w:rsidR="00533192" w:rsidRPr="005836AF" w:rsidRDefault="00533192" w:rsidP="00D84DE7">
            <w:pPr>
              <w:autoSpaceDE w:val="0"/>
              <w:autoSpaceDN w:val="0"/>
              <w:spacing w:before="60" w:after="60" w:line="276" w:lineRule="auto"/>
              <w:jc w:val="center"/>
              <w:textAlignment w:val="bottom"/>
              <w:rPr>
                <w:rFonts w:ascii="標楷體" w:eastAsia="標楷體" w:hAnsi="標楷體"/>
                <w:sz w:val="26"/>
                <w:szCs w:val="26"/>
              </w:rPr>
            </w:pPr>
          </w:p>
        </w:tc>
        <w:tc>
          <w:tcPr>
            <w:tcW w:w="720" w:type="dxa"/>
          </w:tcPr>
          <w:p w:rsidR="00533192" w:rsidRPr="005836AF" w:rsidRDefault="00533192" w:rsidP="00D84DE7">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hint="eastAsia"/>
                <w:sz w:val="26"/>
                <w:szCs w:val="26"/>
              </w:rPr>
              <w:t>單位</w:t>
            </w:r>
          </w:p>
        </w:tc>
        <w:tc>
          <w:tcPr>
            <w:tcW w:w="3354" w:type="dxa"/>
            <w:gridSpan w:val="4"/>
            <w:tcBorders>
              <w:right w:val="single" w:sz="18" w:space="0" w:color="auto"/>
            </w:tcBorders>
          </w:tcPr>
          <w:p w:rsidR="00533192" w:rsidRPr="005836AF" w:rsidRDefault="00533192" w:rsidP="00D84DE7">
            <w:pPr>
              <w:widowControl/>
              <w:autoSpaceDE w:val="0"/>
              <w:autoSpaceDN w:val="0"/>
              <w:spacing w:before="60" w:after="60" w:line="276" w:lineRule="auto"/>
              <w:jc w:val="both"/>
              <w:textAlignment w:val="bottom"/>
              <w:rPr>
                <w:rFonts w:ascii="標楷體" w:eastAsia="標楷體" w:hAnsi="標楷體"/>
                <w:sz w:val="26"/>
                <w:szCs w:val="26"/>
              </w:rPr>
            </w:pPr>
          </w:p>
        </w:tc>
      </w:tr>
      <w:tr w:rsidR="00533192" w:rsidRPr="005836AF" w:rsidTr="00D84DE7">
        <w:trPr>
          <w:jc w:val="center"/>
        </w:trPr>
        <w:tc>
          <w:tcPr>
            <w:tcW w:w="1228" w:type="dxa"/>
            <w:gridSpan w:val="2"/>
            <w:tcBorders>
              <w:left w:val="single" w:sz="18" w:space="0" w:color="auto"/>
            </w:tcBorders>
          </w:tcPr>
          <w:p w:rsidR="00533192" w:rsidRPr="005836AF" w:rsidRDefault="00533192" w:rsidP="00D84DE7">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發生地點</w:t>
            </w:r>
          </w:p>
        </w:tc>
        <w:tc>
          <w:tcPr>
            <w:tcW w:w="4680" w:type="dxa"/>
            <w:gridSpan w:val="7"/>
          </w:tcPr>
          <w:p w:rsidR="00533192" w:rsidRPr="005836AF" w:rsidRDefault="00533192" w:rsidP="00D84DE7">
            <w:pPr>
              <w:widowControl/>
              <w:autoSpaceDE w:val="0"/>
              <w:autoSpaceDN w:val="0"/>
              <w:spacing w:before="60" w:after="60" w:line="276" w:lineRule="auto"/>
              <w:jc w:val="both"/>
              <w:textAlignment w:val="bottom"/>
              <w:rPr>
                <w:rFonts w:ascii="標楷體" w:eastAsia="標楷體" w:hAnsi="標楷體"/>
                <w:sz w:val="26"/>
                <w:szCs w:val="26"/>
              </w:rPr>
            </w:pPr>
          </w:p>
        </w:tc>
        <w:tc>
          <w:tcPr>
            <w:tcW w:w="480" w:type="dxa"/>
            <w:vMerge/>
            <w:tcBorders>
              <w:bottom w:val="single" w:sz="6" w:space="0" w:color="auto"/>
            </w:tcBorders>
          </w:tcPr>
          <w:p w:rsidR="00533192" w:rsidRPr="005836AF" w:rsidRDefault="00533192" w:rsidP="00D84DE7">
            <w:pPr>
              <w:widowControl/>
              <w:autoSpaceDE w:val="0"/>
              <w:autoSpaceDN w:val="0"/>
              <w:spacing w:before="60" w:after="60" w:line="276" w:lineRule="auto"/>
              <w:jc w:val="center"/>
              <w:textAlignment w:val="bottom"/>
              <w:rPr>
                <w:rFonts w:ascii="標楷體" w:eastAsia="標楷體" w:hAnsi="標楷體"/>
                <w:sz w:val="26"/>
                <w:szCs w:val="26"/>
              </w:rPr>
            </w:pPr>
          </w:p>
        </w:tc>
        <w:tc>
          <w:tcPr>
            <w:tcW w:w="720" w:type="dxa"/>
          </w:tcPr>
          <w:p w:rsidR="00533192" w:rsidRPr="005836AF" w:rsidRDefault="00533192" w:rsidP="00D84DE7">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電話</w:t>
            </w:r>
          </w:p>
        </w:tc>
        <w:tc>
          <w:tcPr>
            <w:tcW w:w="3354" w:type="dxa"/>
            <w:gridSpan w:val="4"/>
            <w:tcBorders>
              <w:right w:val="single" w:sz="18" w:space="0" w:color="auto"/>
            </w:tcBorders>
          </w:tcPr>
          <w:p w:rsidR="00533192" w:rsidRPr="005836AF" w:rsidRDefault="00533192" w:rsidP="00D84DE7">
            <w:pPr>
              <w:widowControl/>
              <w:autoSpaceDE w:val="0"/>
              <w:autoSpaceDN w:val="0"/>
              <w:spacing w:before="60" w:after="60" w:line="276" w:lineRule="auto"/>
              <w:jc w:val="both"/>
              <w:textAlignment w:val="bottom"/>
              <w:rPr>
                <w:rFonts w:ascii="標楷體" w:eastAsia="標楷體" w:hAnsi="標楷體"/>
                <w:sz w:val="26"/>
                <w:szCs w:val="26"/>
              </w:rPr>
            </w:pPr>
          </w:p>
        </w:tc>
      </w:tr>
      <w:tr w:rsidR="00533192" w:rsidRPr="005836AF" w:rsidTr="00D84DE7">
        <w:trPr>
          <w:trHeight w:val="576"/>
          <w:jc w:val="center"/>
        </w:trPr>
        <w:tc>
          <w:tcPr>
            <w:tcW w:w="1228" w:type="dxa"/>
            <w:gridSpan w:val="2"/>
            <w:vMerge w:val="restart"/>
            <w:tcBorders>
              <w:left w:val="single" w:sz="18" w:space="0" w:color="auto"/>
              <w:right w:val="single" w:sz="4" w:space="0" w:color="auto"/>
            </w:tcBorders>
          </w:tcPr>
          <w:p w:rsidR="00533192" w:rsidRPr="005836AF" w:rsidRDefault="00533192" w:rsidP="00D84DE7">
            <w:pPr>
              <w:widowControl/>
              <w:autoSpaceDE w:val="0"/>
              <w:autoSpaceDN w:val="0"/>
              <w:spacing w:before="240" w:line="276" w:lineRule="auto"/>
              <w:jc w:val="center"/>
              <w:textAlignment w:val="bottom"/>
              <w:rPr>
                <w:rFonts w:ascii="標楷體" w:eastAsia="標楷體" w:hAnsi="標楷體"/>
                <w:sz w:val="26"/>
                <w:szCs w:val="26"/>
              </w:rPr>
            </w:pPr>
            <w:r w:rsidRPr="005836AF">
              <w:rPr>
                <w:rFonts w:ascii="標楷體" w:eastAsia="標楷體" w:hAnsi="標楷體"/>
                <w:sz w:val="26"/>
                <w:szCs w:val="26"/>
              </w:rPr>
              <w:t>事故性質</w:t>
            </w:r>
          </w:p>
        </w:tc>
        <w:tc>
          <w:tcPr>
            <w:tcW w:w="2322" w:type="dxa"/>
            <w:gridSpan w:val="3"/>
            <w:tcBorders>
              <w:top w:val="single" w:sz="4" w:space="0" w:color="auto"/>
              <w:left w:val="single" w:sz="4" w:space="0" w:color="auto"/>
              <w:bottom w:val="nil"/>
              <w:right w:val="nil"/>
            </w:tcBorders>
          </w:tcPr>
          <w:p w:rsidR="00533192" w:rsidRPr="005836AF" w:rsidRDefault="00533192" w:rsidP="00D84DE7">
            <w:pPr>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□死亡</w:t>
            </w:r>
          </w:p>
        </w:tc>
        <w:tc>
          <w:tcPr>
            <w:tcW w:w="2323" w:type="dxa"/>
            <w:gridSpan w:val="3"/>
            <w:tcBorders>
              <w:top w:val="single" w:sz="4" w:space="0" w:color="auto"/>
              <w:left w:val="nil"/>
              <w:bottom w:val="nil"/>
              <w:right w:val="nil"/>
            </w:tcBorders>
          </w:tcPr>
          <w:p w:rsidR="00533192" w:rsidRPr="005836AF" w:rsidRDefault="00533192" w:rsidP="00D84DE7">
            <w:pPr>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□職業病</w:t>
            </w:r>
          </w:p>
        </w:tc>
        <w:tc>
          <w:tcPr>
            <w:tcW w:w="2322" w:type="dxa"/>
            <w:gridSpan w:val="6"/>
            <w:tcBorders>
              <w:top w:val="single" w:sz="4" w:space="0" w:color="auto"/>
              <w:left w:val="nil"/>
              <w:bottom w:val="nil"/>
              <w:right w:val="nil"/>
            </w:tcBorders>
          </w:tcPr>
          <w:p w:rsidR="00533192" w:rsidRPr="005836AF" w:rsidRDefault="00533192" w:rsidP="00D84DE7">
            <w:pPr>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□損失工時</w:t>
            </w:r>
          </w:p>
        </w:tc>
        <w:tc>
          <w:tcPr>
            <w:tcW w:w="2267" w:type="dxa"/>
            <w:tcBorders>
              <w:top w:val="single" w:sz="4" w:space="0" w:color="auto"/>
              <w:left w:val="nil"/>
              <w:bottom w:val="nil"/>
              <w:right w:val="single" w:sz="18" w:space="0" w:color="auto"/>
            </w:tcBorders>
          </w:tcPr>
          <w:p w:rsidR="00533192" w:rsidRPr="005836AF" w:rsidRDefault="00533192" w:rsidP="00D84DE7">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□限制工時</w:t>
            </w:r>
          </w:p>
        </w:tc>
      </w:tr>
      <w:tr w:rsidR="00533192" w:rsidRPr="005836AF" w:rsidTr="00D84DE7">
        <w:trPr>
          <w:trHeight w:val="518"/>
          <w:jc w:val="center"/>
        </w:trPr>
        <w:tc>
          <w:tcPr>
            <w:tcW w:w="1228" w:type="dxa"/>
            <w:gridSpan w:val="2"/>
            <w:vMerge/>
            <w:tcBorders>
              <w:left w:val="single" w:sz="18" w:space="0" w:color="auto"/>
              <w:right w:val="single" w:sz="4" w:space="0" w:color="auto"/>
            </w:tcBorders>
          </w:tcPr>
          <w:p w:rsidR="00533192" w:rsidRPr="005836AF" w:rsidRDefault="00533192" w:rsidP="00D84DE7">
            <w:pPr>
              <w:widowControl/>
              <w:autoSpaceDE w:val="0"/>
              <w:autoSpaceDN w:val="0"/>
              <w:spacing w:before="240" w:line="276" w:lineRule="auto"/>
              <w:jc w:val="center"/>
              <w:textAlignment w:val="bottom"/>
              <w:rPr>
                <w:rFonts w:ascii="標楷體" w:eastAsia="標楷體" w:hAnsi="標楷體"/>
                <w:sz w:val="26"/>
                <w:szCs w:val="26"/>
              </w:rPr>
            </w:pPr>
          </w:p>
        </w:tc>
        <w:tc>
          <w:tcPr>
            <w:tcW w:w="2322" w:type="dxa"/>
            <w:gridSpan w:val="3"/>
            <w:tcBorders>
              <w:top w:val="nil"/>
              <w:left w:val="single" w:sz="4" w:space="0" w:color="auto"/>
              <w:bottom w:val="nil"/>
              <w:right w:val="nil"/>
            </w:tcBorders>
          </w:tcPr>
          <w:p w:rsidR="00533192" w:rsidRPr="005836AF" w:rsidRDefault="00533192" w:rsidP="00D84DE7">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□火災/爆炸</w:t>
            </w:r>
          </w:p>
        </w:tc>
        <w:tc>
          <w:tcPr>
            <w:tcW w:w="2323" w:type="dxa"/>
            <w:gridSpan w:val="3"/>
            <w:tcBorders>
              <w:top w:val="nil"/>
              <w:left w:val="nil"/>
              <w:bottom w:val="nil"/>
              <w:right w:val="nil"/>
            </w:tcBorders>
          </w:tcPr>
          <w:p w:rsidR="00533192" w:rsidRPr="005836AF" w:rsidRDefault="00533192" w:rsidP="00D84DE7">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□公共安全</w:t>
            </w:r>
          </w:p>
        </w:tc>
        <w:tc>
          <w:tcPr>
            <w:tcW w:w="2322" w:type="dxa"/>
            <w:gridSpan w:val="6"/>
            <w:tcBorders>
              <w:top w:val="nil"/>
              <w:left w:val="nil"/>
              <w:bottom w:val="nil"/>
              <w:right w:val="nil"/>
            </w:tcBorders>
          </w:tcPr>
          <w:p w:rsidR="00533192" w:rsidRPr="005836AF" w:rsidRDefault="00533192" w:rsidP="00D84DE7">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□自然災害</w:t>
            </w:r>
          </w:p>
        </w:tc>
        <w:tc>
          <w:tcPr>
            <w:tcW w:w="2267" w:type="dxa"/>
            <w:tcBorders>
              <w:top w:val="nil"/>
              <w:left w:val="nil"/>
              <w:bottom w:val="nil"/>
              <w:right w:val="single" w:sz="18" w:space="0" w:color="auto"/>
            </w:tcBorders>
          </w:tcPr>
          <w:p w:rsidR="00533192" w:rsidRPr="005836AF" w:rsidRDefault="00533192" w:rsidP="00D84DE7">
            <w:pPr>
              <w:autoSpaceDE w:val="0"/>
              <w:autoSpaceDN w:val="0"/>
              <w:spacing w:before="40" w:after="40" w:line="276" w:lineRule="auto"/>
              <w:jc w:val="both"/>
              <w:textAlignment w:val="bottom"/>
              <w:rPr>
                <w:rFonts w:ascii="標楷體" w:eastAsia="標楷體" w:hAnsi="標楷體"/>
                <w:sz w:val="26"/>
                <w:szCs w:val="26"/>
              </w:rPr>
            </w:pPr>
          </w:p>
        </w:tc>
      </w:tr>
      <w:tr w:rsidR="00533192" w:rsidRPr="005836AF" w:rsidTr="00D84DE7">
        <w:trPr>
          <w:trHeight w:val="53"/>
          <w:jc w:val="center"/>
        </w:trPr>
        <w:tc>
          <w:tcPr>
            <w:tcW w:w="1228" w:type="dxa"/>
            <w:gridSpan w:val="2"/>
            <w:vMerge/>
            <w:tcBorders>
              <w:left w:val="single" w:sz="18" w:space="0" w:color="auto"/>
              <w:right w:val="single" w:sz="4" w:space="0" w:color="auto"/>
            </w:tcBorders>
          </w:tcPr>
          <w:p w:rsidR="00533192" w:rsidRPr="005836AF" w:rsidRDefault="00533192" w:rsidP="00D84DE7">
            <w:pPr>
              <w:widowControl/>
              <w:autoSpaceDE w:val="0"/>
              <w:autoSpaceDN w:val="0"/>
              <w:spacing w:before="240" w:line="276" w:lineRule="auto"/>
              <w:jc w:val="center"/>
              <w:textAlignment w:val="bottom"/>
              <w:rPr>
                <w:rFonts w:ascii="標楷體" w:eastAsia="標楷體" w:hAnsi="標楷體"/>
                <w:sz w:val="26"/>
                <w:szCs w:val="26"/>
              </w:rPr>
            </w:pPr>
          </w:p>
        </w:tc>
        <w:tc>
          <w:tcPr>
            <w:tcW w:w="9234" w:type="dxa"/>
            <w:gridSpan w:val="13"/>
            <w:tcBorders>
              <w:top w:val="nil"/>
              <w:left w:val="single" w:sz="4" w:space="0" w:color="auto"/>
              <w:bottom w:val="single" w:sz="4" w:space="0" w:color="auto"/>
              <w:right w:val="single" w:sz="18" w:space="0" w:color="auto"/>
            </w:tcBorders>
          </w:tcPr>
          <w:p w:rsidR="00533192" w:rsidRPr="005836AF" w:rsidRDefault="00533192" w:rsidP="00D84DE7">
            <w:pPr>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 xml:space="preserve">□化學品洩漏(物質名稱：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w:t>
            </w:r>
          </w:p>
        </w:tc>
      </w:tr>
      <w:tr w:rsidR="00533192" w:rsidRPr="005836AF" w:rsidTr="00D84DE7">
        <w:trPr>
          <w:cantSplit/>
          <w:trHeight w:val="1977"/>
          <w:jc w:val="center"/>
        </w:trPr>
        <w:tc>
          <w:tcPr>
            <w:tcW w:w="10462" w:type="dxa"/>
            <w:gridSpan w:val="15"/>
            <w:tcBorders>
              <w:left w:val="single" w:sz="18" w:space="0" w:color="auto"/>
              <w:bottom w:val="nil"/>
              <w:right w:val="single" w:sz="18" w:space="0" w:color="auto"/>
            </w:tcBorders>
          </w:tcPr>
          <w:p w:rsidR="00533192" w:rsidRPr="005836AF" w:rsidRDefault="00533192" w:rsidP="00D84DE7">
            <w:pPr>
              <w:widowControl/>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sz w:val="26"/>
                <w:szCs w:val="26"/>
              </w:rPr>
              <w:t>事故摘要：</w:t>
            </w:r>
          </w:p>
          <w:p w:rsidR="00533192" w:rsidRPr="005836AF" w:rsidRDefault="00533192" w:rsidP="00D84DE7">
            <w:pPr>
              <w:widowControl/>
              <w:autoSpaceDE w:val="0"/>
              <w:autoSpaceDN w:val="0"/>
              <w:spacing w:before="60" w:after="60" w:line="276" w:lineRule="auto"/>
              <w:jc w:val="both"/>
              <w:textAlignment w:val="bottom"/>
              <w:rPr>
                <w:rFonts w:ascii="標楷體" w:eastAsia="標楷體" w:hAnsi="標楷體"/>
                <w:sz w:val="26"/>
                <w:szCs w:val="26"/>
              </w:rPr>
            </w:pPr>
          </w:p>
          <w:p w:rsidR="00533192" w:rsidRPr="005836AF" w:rsidRDefault="00533192" w:rsidP="00D84DE7">
            <w:pPr>
              <w:widowControl/>
              <w:autoSpaceDE w:val="0"/>
              <w:autoSpaceDN w:val="0"/>
              <w:spacing w:before="60" w:after="60" w:line="276" w:lineRule="auto"/>
              <w:jc w:val="both"/>
              <w:textAlignment w:val="bottom"/>
              <w:rPr>
                <w:rFonts w:ascii="標楷體" w:eastAsia="標楷體" w:hAnsi="標楷體"/>
                <w:sz w:val="26"/>
                <w:szCs w:val="26"/>
              </w:rPr>
            </w:pPr>
          </w:p>
          <w:p w:rsidR="00533192" w:rsidRPr="005836AF" w:rsidRDefault="00533192" w:rsidP="00D84DE7">
            <w:pPr>
              <w:widowControl/>
              <w:autoSpaceDE w:val="0"/>
              <w:autoSpaceDN w:val="0"/>
              <w:spacing w:before="60" w:after="60" w:line="276" w:lineRule="auto"/>
              <w:jc w:val="both"/>
              <w:textAlignment w:val="bottom"/>
              <w:rPr>
                <w:rFonts w:ascii="標楷體" w:eastAsia="標楷體" w:hAnsi="標楷體"/>
                <w:sz w:val="26"/>
                <w:szCs w:val="26"/>
              </w:rPr>
            </w:pPr>
          </w:p>
          <w:p w:rsidR="00533192" w:rsidRPr="005836AF" w:rsidRDefault="00533192" w:rsidP="00D84DE7">
            <w:pPr>
              <w:widowControl/>
              <w:autoSpaceDE w:val="0"/>
              <w:autoSpaceDN w:val="0"/>
              <w:spacing w:before="60" w:after="60" w:line="276" w:lineRule="auto"/>
              <w:jc w:val="both"/>
              <w:textAlignment w:val="bottom"/>
              <w:rPr>
                <w:rFonts w:ascii="標楷體" w:eastAsia="標楷體" w:hAnsi="標楷體"/>
                <w:sz w:val="26"/>
                <w:szCs w:val="26"/>
              </w:rPr>
            </w:pPr>
          </w:p>
        </w:tc>
      </w:tr>
      <w:tr w:rsidR="00533192" w:rsidRPr="005836AF" w:rsidTr="00D84DE7">
        <w:trPr>
          <w:cantSplit/>
          <w:trHeight w:val="786"/>
          <w:jc w:val="center"/>
        </w:trPr>
        <w:tc>
          <w:tcPr>
            <w:tcW w:w="10462" w:type="dxa"/>
            <w:gridSpan w:val="15"/>
            <w:tcBorders>
              <w:top w:val="single" w:sz="6" w:space="0" w:color="auto"/>
              <w:left w:val="single" w:sz="18" w:space="0" w:color="auto"/>
              <w:bottom w:val="single" w:sz="4" w:space="0" w:color="auto"/>
              <w:right w:val="single" w:sz="18" w:space="0" w:color="auto"/>
            </w:tcBorders>
          </w:tcPr>
          <w:p w:rsidR="00533192" w:rsidRPr="005836AF" w:rsidRDefault="00533192" w:rsidP="00D84DE7">
            <w:pPr>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sz w:val="26"/>
                <w:szCs w:val="26"/>
              </w:rPr>
              <w:t>傷者資料：</w:t>
            </w:r>
            <w:r w:rsidRPr="005836AF">
              <w:rPr>
                <w:rFonts w:ascii="標楷體" w:eastAsia="標楷體" w:hAnsi="標楷體" w:hint="eastAsia"/>
                <w:position w:val="-4"/>
                <w:sz w:val="28"/>
                <w:szCs w:val="28"/>
              </w:rPr>
              <w:t>□傷亡</w:t>
            </w:r>
            <w:r w:rsidRPr="005836AF">
              <w:rPr>
                <w:rFonts w:ascii="標楷體" w:eastAsia="標楷體" w:hAnsi="標楷體" w:hint="eastAsia"/>
                <w:position w:val="-4"/>
                <w:sz w:val="28"/>
                <w:szCs w:val="28"/>
                <w:u w:val="single"/>
              </w:rPr>
              <w:t xml:space="preserve">　　　</w:t>
            </w:r>
            <w:r w:rsidRPr="005836AF">
              <w:rPr>
                <w:rFonts w:ascii="標楷體" w:eastAsia="標楷體" w:hAnsi="標楷體" w:hint="eastAsia"/>
                <w:position w:val="-4"/>
                <w:sz w:val="28"/>
                <w:szCs w:val="28"/>
              </w:rPr>
              <w:t>人 □死亡</w:t>
            </w:r>
            <w:r w:rsidRPr="005836AF">
              <w:rPr>
                <w:rFonts w:ascii="標楷體" w:eastAsia="標楷體" w:hAnsi="標楷體" w:hint="eastAsia"/>
                <w:position w:val="-4"/>
                <w:sz w:val="28"/>
                <w:szCs w:val="28"/>
                <w:u w:val="single"/>
              </w:rPr>
              <w:t xml:space="preserve">　　　</w:t>
            </w:r>
            <w:r w:rsidRPr="005836AF">
              <w:rPr>
                <w:rFonts w:ascii="標楷體" w:eastAsia="標楷體" w:hAnsi="標楷體" w:hint="eastAsia"/>
                <w:position w:val="-4"/>
                <w:sz w:val="28"/>
                <w:szCs w:val="28"/>
              </w:rPr>
              <w:t>人</w:t>
            </w:r>
          </w:p>
        </w:tc>
      </w:tr>
      <w:tr w:rsidR="00533192" w:rsidRPr="005836AF" w:rsidTr="00D84DE7">
        <w:trPr>
          <w:cantSplit/>
          <w:trHeight w:val="454"/>
          <w:jc w:val="center"/>
        </w:trPr>
        <w:tc>
          <w:tcPr>
            <w:tcW w:w="2497" w:type="dxa"/>
            <w:gridSpan w:val="3"/>
            <w:tcBorders>
              <w:top w:val="single" w:sz="4" w:space="0" w:color="auto"/>
              <w:left w:val="single" w:sz="18" w:space="0" w:color="auto"/>
              <w:bottom w:val="single" w:sz="4" w:space="0" w:color="auto"/>
              <w:right w:val="single" w:sz="4" w:space="0" w:color="auto"/>
            </w:tcBorders>
          </w:tcPr>
          <w:p w:rsidR="00533192" w:rsidRPr="005836AF" w:rsidRDefault="00533192" w:rsidP="00D84DE7">
            <w:pPr>
              <w:autoSpaceDE w:val="0"/>
              <w:autoSpaceDN w:val="0"/>
              <w:spacing w:before="60" w:after="60" w:line="276" w:lineRule="auto"/>
              <w:jc w:val="both"/>
              <w:textAlignment w:val="bottom"/>
              <w:rPr>
                <w:rFonts w:ascii="標楷體" w:eastAsia="標楷體" w:hAnsi="標楷體"/>
                <w:b/>
                <w:sz w:val="26"/>
                <w:szCs w:val="26"/>
              </w:rPr>
            </w:pPr>
            <w:r w:rsidRPr="005836AF">
              <w:rPr>
                <w:rFonts w:ascii="標楷體" w:eastAsia="標楷體" w:hAnsi="標楷體"/>
                <w:b/>
                <w:sz w:val="26"/>
                <w:szCs w:val="26"/>
              </w:rPr>
              <w:t>姓  名</w:t>
            </w:r>
          </w:p>
        </w:tc>
        <w:tc>
          <w:tcPr>
            <w:tcW w:w="2497" w:type="dxa"/>
            <w:gridSpan w:val="3"/>
            <w:tcBorders>
              <w:top w:val="single" w:sz="4" w:space="0" w:color="auto"/>
              <w:left w:val="single" w:sz="4" w:space="0" w:color="auto"/>
              <w:bottom w:val="single" w:sz="4" w:space="0" w:color="auto"/>
              <w:right w:val="single" w:sz="4" w:space="0" w:color="auto"/>
            </w:tcBorders>
          </w:tcPr>
          <w:p w:rsidR="00533192" w:rsidRPr="005836AF" w:rsidRDefault="00533192" w:rsidP="00D84DE7">
            <w:pPr>
              <w:autoSpaceDE w:val="0"/>
              <w:autoSpaceDN w:val="0"/>
              <w:spacing w:before="60" w:after="60" w:line="276" w:lineRule="auto"/>
              <w:jc w:val="both"/>
              <w:textAlignment w:val="bottom"/>
              <w:rPr>
                <w:rFonts w:ascii="標楷體" w:eastAsia="標楷體" w:hAnsi="標楷體"/>
                <w:b/>
                <w:sz w:val="26"/>
                <w:szCs w:val="26"/>
              </w:rPr>
            </w:pPr>
            <w:r w:rsidRPr="005836AF">
              <w:rPr>
                <w:rFonts w:ascii="標楷體" w:eastAsia="標楷體" w:hAnsi="標楷體"/>
                <w:b/>
                <w:sz w:val="26"/>
                <w:szCs w:val="26"/>
              </w:rPr>
              <w:t>單  位</w:t>
            </w:r>
          </w:p>
        </w:tc>
        <w:tc>
          <w:tcPr>
            <w:tcW w:w="2497" w:type="dxa"/>
            <w:gridSpan w:val="6"/>
            <w:tcBorders>
              <w:top w:val="single" w:sz="4" w:space="0" w:color="auto"/>
              <w:left w:val="single" w:sz="4" w:space="0" w:color="auto"/>
              <w:bottom w:val="single" w:sz="4" w:space="0" w:color="auto"/>
              <w:right w:val="single" w:sz="4" w:space="0" w:color="auto"/>
            </w:tcBorders>
          </w:tcPr>
          <w:p w:rsidR="00533192" w:rsidRPr="005836AF" w:rsidRDefault="00533192" w:rsidP="00D84DE7">
            <w:pPr>
              <w:autoSpaceDE w:val="0"/>
              <w:autoSpaceDN w:val="0"/>
              <w:spacing w:before="60" w:after="60" w:line="276" w:lineRule="auto"/>
              <w:jc w:val="both"/>
              <w:textAlignment w:val="bottom"/>
              <w:rPr>
                <w:rFonts w:ascii="標楷體" w:eastAsia="標楷體" w:hAnsi="標楷體"/>
                <w:b/>
                <w:sz w:val="26"/>
                <w:szCs w:val="26"/>
              </w:rPr>
            </w:pPr>
            <w:r>
              <w:rPr>
                <w:rFonts w:ascii="標楷體" w:eastAsia="標楷體" w:hAnsi="標楷體" w:hint="eastAsia"/>
                <w:b/>
                <w:sz w:val="26"/>
                <w:szCs w:val="26"/>
              </w:rPr>
              <w:t>受</w:t>
            </w:r>
            <w:r w:rsidRPr="005836AF">
              <w:rPr>
                <w:rFonts w:ascii="標楷體" w:eastAsia="標楷體" w:hAnsi="標楷體"/>
                <w:b/>
                <w:sz w:val="26"/>
                <w:szCs w:val="26"/>
              </w:rPr>
              <w:t>傷部位及傷勢</w:t>
            </w:r>
          </w:p>
        </w:tc>
        <w:tc>
          <w:tcPr>
            <w:tcW w:w="2971" w:type="dxa"/>
            <w:gridSpan w:val="3"/>
            <w:tcBorders>
              <w:top w:val="single" w:sz="4" w:space="0" w:color="auto"/>
              <w:left w:val="single" w:sz="4" w:space="0" w:color="auto"/>
              <w:bottom w:val="single" w:sz="4" w:space="0" w:color="auto"/>
              <w:right w:val="single" w:sz="18" w:space="0" w:color="auto"/>
            </w:tcBorders>
          </w:tcPr>
          <w:p w:rsidR="00533192" w:rsidRPr="005836AF" w:rsidRDefault="00533192" w:rsidP="00D84DE7">
            <w:pPr>
              <w:autoSpaceDE w:val="0"/>
              <w:autoSpaceDN w:val="0"/>
              <w:spacing w:before="60" w:after="60" w:line="276" w:lineRule="auto"/>
              <w:jc w:val="both"/>
              <w:textAlignment w:val="bottom"/>
              <w:rPr>
                <w:rFonts w:ascii="標楷體" w:eastAsia="標楷體" w:hAnsi="標楷體"/>
                <w:b/>
                <w:sz w:val="26"/>
                <w:szCs w:val="26"/>
              </w:rPr>
            </w:pPr>
            <w:r w:rsidRPr="005836AF">
              <w:rPr>
                <w:rFonts w:ascii="標楷體" w:eastAsia="標楷體" w:hAnsi="標楷體"/>
                <w:b/>
                <w:sz w:val="26"/>
                <w:szCs w:val="26"/>
              </w:rPr>
              <w:t>處理情形</w:t>
            </w:r>
          </w:p>
        </w:tc>
      </w:tr>
      <w:tr w:rsidR="00533192" w:rsidRPr="005836AF" w:rsidTr="00D84DE7">
        <w:trPr>
          <w:cantSplit/>
          <w:trHeight w:val="330"/>
          <w:jc w:val="center"/>
        </w:trPr>
        <w:tc>
          <w:tcPr>
            <w:tcW w:w="2497" w:type="dxa"/>
            <w:gridSpan w:val="3"/>
            <w:tcBorders>
              <w:top w:val="single" w:sz="4" w:space="0" w:color="auto"/>
              <w:left w:val="single" w:sz="18" w:space="0" w:color="auto"/>
              <w:bottom w:val="single" w:sz="4" w:space="0" w:color="auto"/>
              <w:right w:val="single" w:sz="4" w:space="0" w:color="auto"/>
            </w:tcBorders>
          </w:tcPr>
          <w:p w:rsidR="00533192" w:rsidRPr="005836AF" w:rsidRDefault="00533192" w:rsidP="00D84DE7"/>
        </w:tc>
        <w:tc>
          <w:tcPr>
            <w:tcW w:w="2497" w:type="dxa"/>
            <w:gridSpan w:val="3"/>
            <w:tcBorders>
              <w:top w:val="single" w:sz="4" w:space="0" w:color="auto"/>
              <w:left w:val="single" w:sz="4" w:space="0" w:color="auto"/>
              <w:bottom w:val="single" w:sz="4" w:space="0" w:color="auto"/>
              <w:right w:val="single" w:sz="4" w:space="0" w:color="auto"/>
            </w:tcBorders>
          </w:tcPr>
          <w:p w:rsidR="00533192" w:rsidRPr="005836AF" w:rsidRDefault="00533192" w:rsidP="00D84DE7"/>
        </w:tc>
        <w:tc>
          <w:tcPr>
            <w:tcW w:w="2497" w:type="dxa"/>
            <w:gridSpan w:val="6"/>
            <w:tcBorders>
              <w:top w:val="single" w:sz="4" w:space="0" w:color="auto"/>
              <w:left w:val="single" w:sz="4" w:space="0" w:color="auto"/>
              <w:bottom w:val="single" w:sz="4" w:space="0" w:color="auto"/>
              <w:right w:val="single" w:sz="4" w:space="0" w:color="auto"/>
            </w:tcBorders>
          </w:tcPr>
          <w:p w:rsidR="00533192" w:rsidRPr="005836AF" w:rsidRDefault="00533192" w:rsidP="00D84DE7"/>
        </w:tc>
        <w:tc>
          <w:tcPr>
            <w:tcW w:w="2971" w:type="dxa"/>
            <w:gridSpan w:val="3"/>
            <w:tcBorders>
              <w:top w:val="single" w:sz="4" w:space="0" w:color="auto"/>
              <w:left w:val="single" w:sz="4" w:space="0" w:color="auto"/>
              <w:bottom w:val="single" w:sz="4" w:space="0" w:color="auto"/>
              <w:right w:val="single" w:sz="18" w:space="0" w:color="auto"/>
            </w:tcBorders>
          </w:tcPr>
          <w:p w:rsidR="00533192" w:rsidRPr="005836AF" w:rsidRDefault="00533192" w:rsidP="00D84DE7"/>
        </w:tc>
      </w:tr>
      <w:tr w:rsidR="00533192" w:rsidRPr="005836AF" w:rsidTr="00D84DE7">
        <w:trPr>
          <w:cantSplit/>
          <w:trHeight w:val="427"/>
          <w:jc w:val="center"/>
        </w:trPr>
        <w:tc>
          <w:tcPr>
            <w:tcW w:w="2497" w:type="dxa"/>
            <w:gridSpan w:val="3"/>
            <w:tcBorders>
              <w:top w:val="single" w:sz="4" w:space="0" w:color="auto"/>
              <w:left w:val="single" w:sz="18" w:space="0" w:color="auto"/>
              <w:bottom w:val="single" w:sz="4" w:space="0" w:color="auto"/>
              <w:right w:val="single" w:sz="4" w:space="0" w:color="auto"/>
            </w:tcBorders>
          </w:tcPr>
          <w:p w:rsidR="00533192" w:rsidRPr="005836AF" w:rsidRDefault="00533192" w:rsidP="00D84DE7"/>
        </w:tc>
        <w:tc>
          <w:tcPr>
            <w:tcW w:w="2497" w:type="dxa"/>
            <w:gridSpan w:val="3"/>
            <w:tcBorders>
              <w:top w:val="single" w:sz="4" w:space="0" w:color="auto"/>
              <w:left w:val="single" w:sz="4" w:space="0" w:color="auto"/>
              <w:bottom w:val="single" w:sz="4" w:space="0" w:color="auto"/>
              <w:right w:val="single" w:sz="4" w:space="0" w:color="auto"/>
            </w:tcBorders>
          </w:tcPr>
          <w:p w:rsidR="00533192" w:rsidRPr="005836AF" w:rsidRDefault="00533192" w:rsidP="00D84DE7"/>
        </w:tc>
        <w:tc>
          <w:tcPr>
            <w:tcW w:w="2497" w:type="dxa"/>
            <w:gridSpan w:val="6"/>
            <w:tcBorders>
              <w:top w:val="single" w:sz="4" w:space="0" w:color="auto"/>
              <w:left w:val="single" w:sz="4" w:space="0" w:color="auto"/>
              <w:bottom w:val="single" w:sz="4" w:space="0" w:color="auto"/>
              <w:right w:val="single" w:sz="4" w:space="0" w:color="auto"/>
            </w:tcBorders>
          </w:tcPr>
          <w:p w:rsidR="00533192" w:rsidRPr="005836AF" w:rsidRDefault="00533192" w:rsidP="00D84DE7"/>
        </w:tc>
        <w:tc>
          <w:tcPr>
            <w:tcW w:w="2971" w:type="dxa"/>
            <w:gridSpan w:val="3"/>
            <w:tcBorders>
              <w:top w:val="single" w:sz="4" w:space="0" w:color="auto"/>
              <w:left w:val="single" w:sz="4" w:space="0" w:color="auto"/>
              <w:bottom w:val="single" w:sz="4" w:space="0" w:color="auto"/>
              <w:right w:val="single" w:sz="18" w:space="0" w:color="auto"/>
            </w:tcBorders>
          </w:tcPr>
          <w:p w:rsidR="00533192" w:rsidRPr="005836AF" w:rsidRDefault="00533192" w:rsidP="00D84DE7"/>
        </w:tc>
      </w:tr>
      <w:tr w:rsidR="00533192" w:rsidRPr="005836AF" w:rsidTr="00D84DE7">
        <w:trPr>
          <w:cantSplit/>
          <w:trHeight w:val="63"/>
          <w:jc w:val="center"/>
        </w:trPr>
        <w:tc>
          <w:tcPr>
            <w:tcW w:w="2497" w:type="dxa"/>
            <w:gridSpan w:val="3"/>
            <w:tcBorders>
              <w:top w:val="single" w:sz="4" w:space="0" w:color="auto"/>
              <w:left w:val="single" w:sz="18" w:space="0" w:color="auto"/>
              <w:bottom w:val="nil"/>
              <w:right w:val="single" w:sz="4" w:space="0" w:color="auto"/>
            </w:tcBorders>
          </w:tcPr>
          <w:p w:rsidR="00533192" w:rsidRPr="005836AF" w:rsidRDefault="00533192" w:rsidP="00D84DE7"/>
        </w:tc>
        <w:tc>
          <w:tcPr>
            <w:tcW w:w="2497" w:type="dxa"/>
            <w:gridSpan w:val="3"/>
            <w:tcBorders>
              <w:top w:val="single" w:sz="4" w:space="0" w:color="auto"/>
              <w:left w:val="single" w:sz="4" w:space="0" w:color="auto"/>
              <w:bottom w:val="nil"/>
              <w:right w:val="single" w:sz="4" w:space="0" w:color="auto"/>
            </w:tcBorders>
          </w:tcPr>
          <w:p w:rsidR="00533192" w:rsidRPr="005836AF" w:rsidRDefault="00533192" w:rsidP="00D84DE7"/>
        </w:tc>
        <w:tc>
          <w:tcPr>
            <w:tcW w:w="2497" w:type="dxa"/>
            <w:gridSpan w:val="6"/>
            <w:tcBorders>
              <w:top w:val="single" w:sz="4" w:space="0" w:color="auto"/>
              <w:left w:val="single" w:sz="4" w:space="0" w:color="auto"/>
              <w:bottom w:val="nil"/>
              <w:right w:val="single" w:sz="4" w:space="0" w:color="auto"/>
            </w:tcBorders>
          </w:tcPr>
          <w:p w:rsidR="00533192" w:rsidRPr="005836AF" w:rsidRDefault="00533192" w:rsidP="00D84DE7"/>
        </w:tc>
        <w:tc>
          <w:tcPr>
            <w:tcW w:w="2971" w:type="dxa"/>
            <w:gridSpan w:val="3"/>
            <w:tcBorders>
              <w:top w:val="single" w:sz="4" w:space="0" w:color="auto"/>
              <w:left w:val="single" w:sz="4" w:space="0" w:color="auto"/>
              <w:bottom w:val="nil"/>
              <w:right w:val="single" w:sz="18" w:space="0" w:color="auto"/>
            </w:tcBorders>
          </w:tcPr>
          <w:p w:rsidR="00533192" w:rsidRPr="005836AF" w:rsidRDefault="00533192" w:rsidP="00D84DE7"/>
        </w:tc>
      </w:tr>
      <w:tr w:rsidR="00533192" w:rsidRPr="005836AF" w:rsidTr="00D84DE7">
        <w:trPr>
          <w:cantSplit/>
          <w:jc w:val="center"/>
        </w:trPr>
        <w:tc>
          <w:tcPr>
            <w:tcW w:w="10462" w:type="dxa"/>
            <w:gridSpan w:val="15"/>
            <w:tcBorders>
              <w:top w:val="double" w:sz="6" w:space="0" w:color="auto"/>
              <w:left w:val="single" w:sz="18" w:space="0" w:color="auto"/>
              <w:bottom w:val="double" w:sz="6" w:space="0" w:color="auto"/>
              <w:right w:val="single" w:sz="18" w:space="0" w:color="auto"/>
            </w:tcBorders>
            <w:shd w:val="pct12" w:color="auto" w:fill="auto"/>
          </w:tcPr>
          <w:p w:rsidR="00533192" w:rsidRPr="005836AF" w:rsidRDefault="00533192" w:rsidP="00D84DE7">
            <w:pPr>
              <w:widowControl/>
              <w:autoSpaceDE w:val="0"/>
              <w:autoSpaceDN w:val="0"/>
              <w:spacing w:line="276" w:lineRule="auto"/>
              <w:jc w:val="center"/>
              <w:textAlignment w:val="bottom"/>
              <w:rPr>
                <w:rFonts w:ascii="標楷體" w:eastAsia="標楷體" w:hAnsi="標楷體"/>
                <w:sz w:val="26"/>
                <w:szCs w:val="26"/>
              </w:rPr>
            </w:pPr>
            <w:r w:rsidRPr="005836AF">
              <w:rPr>
                <w:rFonts w:ascii="標楷體" w:eastAsia="標楷體" w:hAnsi="標楷體"/>
                <w:sz w:val="26"/>
                <w:szCs w:val="26"/>
              </w:rPr>
              <w:t>雙線以上報告人須詳實填寫，雙線以下報告人得酌情填寫</w:t>
            </w:r>
          </w:p>
        </w:tc>
      </w:tr>
      <w:tr w:rsidR="00533192" w:rsidRPr="005836AF" w:rsidTr="00D84DE7">
        <w:trPr>
          <w:cantSplit/>
          <w:trHeight w:val="905"/>
          <w:jc w:val="center"/>
        </w:trPr>
        <w:tc>
          <w:tcPr>
            <w:tcW w:w="10462" w:type="dxa"/>
            <w:gridSpan w:val="15"/>
            <w:tcBorders>
              <w:top w:val="double" w:sz="6" w:space="0" w:color="auto"/>
              <w:left w:val="single" w:sz="18" w:space="0" w:color="auto"/>
              <w:bottom w:val="single" w:sz="6" w:space="0" w:color="auto"/>
              <w:right w:val="single" w:sz="18" w:space="0" w:color="auto"/>
            </w:tcBorders>
          </w:tcPr>
          <w:p w:rsidR="00533192" w:rsidRPr="005836AF" w:rsidRDefault="00533192" w:rsidP="00D84DE7">
            <w:pPr>
              <w:widowControl/>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hint="eastAsia"/>
                <w:sz w:val="26"/>
                <w:szCs w:val="26"/>
              </w:rPr>
              <w:t>緊急應變措施</w:t>
            </w:r>
          </w:p>
          <w:p w:rsidR="00533192" w:rsidRPr="005836AF" w:rsidRDefault="00533192" w:rsidP="00D84DE7">
            <w:pPr>
              <w:widowControl/>
              <w:autoSpaceDE w:val="0"/>
              <w:autoSpaceDN w:val="0"/>
              <w:spacing w:before="60" w:after="60" w:line="276" w:lineRule="auto"/>
              <w:jc w:val="both"/>
              <w:textAlignment w:val="bottom"/>
              <w:rPr>
                <w:rFonts w:ascii="標楷體" w:eastAsia="標楷體" w:hAnsi="標楷體"/>
                <w:sz w:val="26"/>
                <w:szCs w:val="26"/>
              </w:rPr>
            </w:pPr>
          </w:p>
        </w:tc>
      </w:tr>
      <w:tr w:rsidR="00533192" w:rsidRPr="005836AF" w:rsidTr="00D84DE7">
        <w:trPr>
          <w:cantSplit/>
          <w:trHeight w:val="965"/>
          <w:jc w:val="center"/>
        </w:trPr>
        <w:tc>
          <w:tcPr>
            <w:tcW w:w="10462" w:type="dxa"/>
            <w:gridSpan w:val="15"/>
            <w:tcBorders>
              <w:top w:val="single" w:sz="6" w:space="0" w:color="auto"/>
              <w:left w:val="single" w:sz="18" w:space="0" w:color="auto"/>
              <w:bottom w:val="single" w:sz="6" w:space="0" w:color="auto"/>
              <w:right w:val="single" w:sz="18" w:space="0" w:color="auto"/>
            </w:tcBorders>
          </w:tcPr>
          <w:p w:rsidR="00533192" w:rsidRPr="005836AF" w:rsidRDefault="00533192" w:rsidP="00D84DE7">
            <w:pPr>
              <w:widowControl/>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hint="eastAsia"/>
                <w:sz w:val="26"/>
                <w:szCs w:val="26"/>
              </w:rPr>
              <w:t>災害防止對策</w:t>
            </w:r>
          </w:p>
          <w:p w:rsidR="00533192" w:rsidRPr="005836AF" w:rsidRDefault="00533192" w:rsidP="00D84DE7">
            <w:pPr>
              <w:widowControl/>
              <w:autoSpaceDE w:val="0"/>
              <w:autoSpaceDN w:val="0"/>
              <w:spacing w:before="60" w:after="60" w:line="276" w:lineRule="auto"/>
              <w:jc w:val="both"/>
              <w:textAlignment w:val="bottom"/>
              <w:rPr>
                <w:rFonts w:ascii="標楷體" w:eastAsia="標楷體" w:hAnsi="標楷體"/>
                <w:sz w:val="26"/>
                <w:szCs w:val="26"/>
              </w:rPr>
            </w:pPr>
          </w:p>
        </w:tc>
      </w:tr>
      <w:tr w:rsidR="00533192" w:rsidRPr="005836AF" w:rsidTr="00D84DE7">
        <w:trPr>
          <w:cantSplit/>
          <w:trHeight w:val="1173"/>
          <w:jc w:val="center"/>
        </w:trPr>
        <w:tc>
          <w:tcPr>
            <w:tcW w:w="628" w:type="dxa"/>
            <w:tcBorders>
              <w:top w:val="single" w:sz="6" w:space="0" w:color="auto"/>
              <w:left w:val="single" w:sz="18" w:space="0" w:color="auto"/>
              <w:bottom w:val="single" w:sz="18" w:space="0" w:color="auto"/>
              <w:right w:val="single" w:sz="4" w:space="0" w:color="auto"/>
            </w:tcBorders>
            <w:vAlign w:val="center"/>
          </w:tcPr>
          <w:p w:rsidR="00533192" w:rsidRPr="005836AF" w:rsidRDefault="00533192" w:rsidP="00D84DE7">
            <w:pPr>
              <w:widowControl/>
              <w:autoSpaceDE w:val="0"/>
              <w:autoSpaceDN w:val="0"/>
              <w:spacing w:before="40" w:after="40" w:line="276" w:lineRule="auto"/>
              <w:jc w:val="both"/>
              <w:textAlignment w:val="bottom"/>
              <w:rPr>
                <w:rFonts w:ascii="標楷體" w:eastAsia="標楷體" w:hAnsi="標楷體"/>
                <w:sz w:val="26"/>
                <w:szCs w:val="26"/>
              </w:rPr>
            </w:pPr>
            <w:r>
              <w:rPr>
                <w:rFonts w:ascii="標楷體" w:eastAsia="標楷體" w:hAnsi="標楷體" w:hint="eastAsia"/>
                <w:sz w:val="26"/>
                <w:szCs w:val="26"/>
              </w:rPr>
              <w:t>呈核</w:t>
            </w:r>
          </w:p>
        </w:tc>
        <w:tc>
          <w:tcPr>
            <w:tcW w:w="2458" w:type="dxa"/>
            <w:gridSpan w:val="3"/>
            <w:tcBorders>
              <w:top w:val="single" w:sz="4" w:space="0" w:color="auto"/>
              <w:left w:val="single" w:sz="4" w:space="0" w:color="auto"/>
              <w:bottom w:val="single" w:sz="18" w:space="0" w:color="auto"/>
              <w:right w:val="single" w:sz="4" w:space="0" w:color="auto"/>
            </w:tcBorders>
          </w:tcPr>
          <w:p w:rsidR="00533192" w:rsidRPr="005836AF" w:rsidRDefault="00533192" w:rsidP="00D84DE7">
            <w:pPr>
              <w:widowControl/>
              <w:autoSpaceDE w:val="0"/>
              <w:autoSpaceDN w:val="0"/>
              <w:spacing w:before="40" w:after="40" w:line="276" w:lineRule="auto"/>
              <w:jc w:val="both"/>
              <w:textAlignment w:val="bottom"/>
              <w:rPr>
                <w:rFonts w:ascii="標楷體" w:eastAsia="標楷體" w:hAnsi="標楷體"/>
                <w:sz w:val="26"/>
                <w:szCs w:val="26"/>
              </w:rPr>
            </w:pPr>
            <w:r>
              <w:rPr>
                <w:rFonts w:ascii="標楷體" w:eastAsia="標楷體" w:hAnsi="標楷體" w:hint="eastAsia"/>
                <w:sz w:val="26"/>
                <w:szCs w:val="26"/>
              </w:rPr>
              <w:t>承辦人</w:t>
            </w:r>
          </w:p>
        </w:tc>
        <w:tc>
          <w:tcPr>
            <w:tcW w:w="2459" w:type="dxa"/>
            <w:gridSpan w:val="3"/>
            <w:tcBorders>
              <w:top w:val="single" w:sz="4" w:space="0" w:color="auto"/>
              <w:left w:val="single" w:sz="4" w:space="0" w:color="auto"/>
              <w:bottom w:val="single" w:sz="18" w:space="0" w:color="auto"/>
              <w:right w:val="single" w:sz="4" w:space="0" w:color="auto"/>
            </w:tcBorders>
          </w:tcPr>
          <w:p w:rsidR="00533192" w:rsidRPr="005836AF" w:rsidRDefault="00533192" w:rsidP="00D84DE7">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hint="eastAsia"/>
                <w:sz w:val="26"/>
                <w:szCs w:val="26"/>
              </w:rPr>
              <w:t>單位主管</w:t>
            </w:r>
          </w:p>
        </w:tc>
        <w:tc>
          <w:tcPr>
            <w:tcW w:w="2458" w:type="dxa"/>
            <w:gridSpan w:val="6"/>
            <w:tcBorders>
              <w:top w:val="single" w:sz="4" w:space="0" w:color="auto"/>
              <w:left w:val="single" w:sz="4" w:space="0" w:color="auto"/>
              <w:bottom w:val="single" w:sz="18" w:space="0" w:color="auto"/>
              <w:right w:val="single" w:sz="4" w:space="0" w:color="auto"/>
            </w:tcBorders>
          </w:tcPr>
          <w:p w:rsidR="00533192" w:rsidRPr="005836AF" w:rsidRDefault="00D503FA" w:rsidP="00D84DE7">
            <w:pPr>
              <w:widowControl/>
              <w:autoSpaceDE w:val="0"/>
              <w:autoSpaceDN w:val="0"/>
              <w:spacing w:before="40" w:after="40" w:line="276" w:lineRule="auto"/>
              <w:ind w:leftChars="29" w:left="70"/>
              <w:jc w:val="both"/>
              <w:textAlignment w:val="bottom"/>
              <w:rPr>
                <w:rFonts w:ascii="標楷體" w:eastAsia="標楷體" w:hAnsi="標楷體"/>
                <w:sz w:val="26"/>
                <w:szCs w:val="26"/>
              </w:rPr>
            </w:pPr>
            <w:r>
              <w:rPr>
                <w:rFonts w:ascii="標楷體" w:eastAsia="標楷體" w:hAnsi="標楷體" w:hint="eastAsia"/>
                <w:sz w:val="26"/>
                <w:szCs w:val="26"/>
              </w:rPr>
              <w:t>教務</w:t>
            </w:r>
            <w:r w:rsidR="00533192">
              <w:rPr>
                <w:rFonts w:ascii="標楷體" w:eastAsia="標楷體" w:hAnsi="標楷體" w:hint="eastAsia"/>
                <w:sz w:val="26"/>
                <w:szCs w:val="26"/>
              </w:rPr>
              <w:t>主任</w:t>
            </w:r>
          </w:p>
        </w:tc>
        <w:tc>
          <w:tcPr>
            <w:tcW w:w="2459" w:type="dxa"/>
            <w:gridSpan w:val="2"/>
            <w:tcBorders>
              <w:top w:val="single" w:sz="4" w:space="0" w:color="auto"/>
              <w:left w:val="single" w:sz="4" w:space="0" w:color="auto"/>
              <w:bottom w:val="single" w:sz="18" w:space="0" w:color="auto"/>
              <w:right w:val="single" w:sz="18" w:space="0" w:color="auto"/>
            </w:tcBorders>
          </w:tcPr>
          <w:p w:rsidR="00533192" w:rsidRPr="005836AF" w:rsidRDefault="00533192" w:rsidP="00D84DE7">
            <w:pPr>
              <w:widowControl/>
              <w:autoSpaceDE w:val="0"/>
              <w:autoSpaceDN w:val="0"/>
              <w:spacing w:before="40" w:after="40" w:line="276" w:lineRule="auto"/>
              <w:ind w:left="92"/>
              <w:jc w:val="both"/>
              <w:textAlignment w:val="bottom"/>
              <w:rPr>
                <w:rFonts w:ascii="標楷體" w:eastAsia="標楷體" w:hAnsi="標楷體"/>
                <w:sz w:val="26"/>
                <w:szCs w:val="26"/>
              </w:rPr>
            </w:pPr>
            <w:r w:rsidRPr="005836AF">
              <w:rPr>
                <w:rFonts w:ascii="標楷體" w:eastAsia="標楷體" w:hAnsi="標楷體" w:hint="eastAsia"/>
                <w:sz w:val="26"/>
                <w:szCs w:val="26"/>
              </w:rPr>
              <w:t>校長</w:t>
            </w:r>
          </w:p>
        </w:tc>
      </w:tr>
    </w:tbl>
    <w:p w:rsidR="00533192" w:rsidRDefault="00533192" w:rsidP="00533192"/>
    <w:p w:rsidR="00533192" w:rsidRDefault="00533192">
      <w:pPr>
        <w:rPr>
          <w:rFonts w:ascii="標楷體" w:eastAsia="標楷體" w:hAnsi="標楷體"/>
          <w:szCs w:val="24"/>
        </w:rPr>
      </w:pPr>
    </w:p>
    <w:p w:rsidR="00D503FA" w:rsidRDefault="00D503FA">
      <w:pPr>
        <w:rPr>
          <w:rFonts w:ascii="標楷體" w:eastAsia="標楷體" w:hAnsi="標楷體"/>
          <w:szCs w:val="24"/>
        </w:rPr>
      </w:pPr>
    </w:p>
    <w:p w:rsidR="00D503FA" w:rsidRDefault="00D503FA">
      <w:pPr>
        <w:rPr>
          <w:rFonts w:ascii="標楷體" w:eastAsia="標楷體" w:hAnsi="標楷體"/>
          <w:szCs w:val="24"/>
        </w:rPr>
      </w:pPr>
    </w:p>
    <w:p w:rsidR="00D503FA" w:rsidRPr="00C20FB6" w:rsidRDefault="00D503FA" w:rsidP="00D503FA">
      <w:pPr>
        <w:adjustRightInd w:val="0"/>
        <w:spacing w:before="120" w:line="276" w:lineRule="auto"/>
        <w:ind w:left="1"/>
        <w:textAlignment w:val="baseline"/>
        <w:rPr>
          <w:rFonts w:eastAsia="標楷體"/>
          <w:b/>
          <w:sz w:val="32"/>
          <w:szCs w:val="32"/>
        </w:rPr>
      </w:pPr>
      <w:r w:rsidRPr="00C20FB6">
        <w:rPr>
          <w:rFonts w:eastAsia="標楷體" w:hint="eastAsia"/>
          <w:b/>
          <w:sz w:val="32"/>
          <w:szCs w:val="32"/>
        </w:rPr>
        <w:lastRenderedPageBreak/>
        <w:t>附表</w:t>
      </w:r>
      <w:r w:rsidRPr="00C20FB6">
        <w:rPr>
          <w:rFonts w:eastAsia="標楷體" w:hint="eastAsia"/>
          <w:b/>
          <w:sz w:val="32"/>
          <w:szCs w:val="32"/>
        </w:rPr>
        <w:t>013-02</w:t>
      </w:r>
      <w:r w:rsidRPr="00D503FA">
        <w:rPr>
          <w:rFonts w:eastAsia="標楷體" w:hint="eastAsia"/>
          <w:b/>
          <w:sz w:val="28"/>
          <w:szCs w:val="28"/>
        </w:rPr>
        <w:t>未來學校財團法人</w:t>
      </w:r>
      <w:proofErr w:type="gramStart"/>
      <w:r w:rsidRPr="00D503FA">
        <w:rPr>
          <w:rFonts w:eastAsia="標楷體" w:hint="eastAsia"/>
          <w:b/>
          <w:sz w:val="28"/>
          <w:szCs w:val="28"/>
        </w:rPr>
        <w:t>臺東縣育仁</w:t>
      </w:r>
      <w:proofErr w:type="gramEnd"/>
      <w:r w:rsidRPr="00D503FA">
        <w:rPr>
          <w:rFonts w:eastAsia="標楷體" w:hint="eastAsia"/>
          <w:b/>
          <w:sz w:val="28"/>
          <w:szCs w:val="28"/>
        </w:rPr>
        <w:t>高級中等學校事故通報及調查分類表</w:t>
      </w: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92"/>
        <w:gridCol w:w="195"/>
        <w:gridCol w:w="285"/>
        <w:gridCol w:w="1682"/>
        <w:gridCol w:w="1120"/>
        <w:gridCol w:w="1120"/>
        <w:gridCol w:w="1120"/>
        <w:gridCol w:w="3960"/>
      </w:tblGrid>
      <w:tr w:rsidR="00D503FA" w:rsidRPr="005836AF" w:rsidTr="00D84DE7">
        <w:trPr>
          <w:trHeight w:val="300"/>
          <w:jc w:val="center"/>
        </w:trPr>
        <w:tc>
          <w:tcPr>
            <w:tcW w:w="492" w:type="dxa"/>
            <w:tcBorders>
              <w:top w:val="single" w:sz="18" w:space="0" w:color="auto"/>
              <w:left w:val="single" w:sz="18" w:space="0" w:color="auto"/>
              <w:bottom w:val="single" w:sz="12" w:space="0" w:color="auto"/>
            </w:tcBorders>
            <w:shd w:val="clear" w:color="auto" w:fill="CCCCCC"/>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hAnsi="標楷體"/>
              </w:rPr>
              <w:t>項</w:t>
            </w:r>
          </w:p>
          <w:p w:rsidR="00D503FA" w:rsidRPr="005836AF" w:rsidRDefault="00D503FA" w:rsidP="00D84DE7">
            <w:pPr>
              <w:autoSpaceDE w:val="0"/>
              <w:autoSpaceDN w:val="0"/>
              <w:adjustRightInd w:val="0"/>
              <w:snapToGrid w:val="0"/>
              <w:spacing w:line="276" w:lineRule="auto"/>
              <w:jc w:val="center"/>
              <w:textAlignment w:val="bottom"/>
              <w:rPr>
                <w:rFonts w:eastAsia="標楷體"/>
              </w:rPr>
            </w:pPr>
            <w:r w:rsidRPr="005836AF">
              <w:rPr>
                <w:rFonts w:eastAsia="標楷體" w:hAnsi="標楷體"/>
              </w:rPr>
              <w:t>次</w:t>
            </w:r>
          </w:p>
        </w:tc>
        <w:tc>
          <w:tcPr>
            <w:tcW w:w="2162" w:type="dxa"/>
            <w:gridSpan w:val="3"/>
            <w:tcBorders>
              <w:top w:val="single" w:sz="18" w:space="0" w:color="auto"/>
              <w:bottom w:val="single" w:sz="12" w:space="0" w:color="auto"/>
            </w:tcBorders>
            <w:shd w:val="clear" w:color="auto" w:fill="CCCCCC"/>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hAnsi="標楷體"/>
              </w:rPr>
              <w:t>事</w:t>
            </w:r>
            <w:r w:rsidRPr="005836AF">
              <w:rPr>
                <w:rFonts w:eastAsia="標楷體"/>
              </w:rPr>
              <w:t xml:space="preserve"> </w:t>
            </w:r>
            <w:r w:rsidRPr="005836AF">
              <w:rPr>
                <w:rFonts w:eastAsia="標楷體" w:hAnsi="標楷體"/>
              </w:rPr>
              <w:t>故</w:t>
            </w:r>
          </w:p>
          <w:p w:rsidR="00D503FA" w:rsidRPr="005836AF" w:rsidRDefault="00D503FA" w:rsidP="00D84DE7">
            <w:pPr>
              <w:autoSpaceDE w:val="0"/>
              <w:autoSpaceDN w:val="0"/>
              <w:adjustRightInd w:val="0"/>
              <w:snapToGrid w:val="0"/>
              <w:spacing w:line="276" w:lineRule="auto"/>
              <w:jc w:val="center"/>
              <w:textAlignment w:val="bottom"/>
              <w:rPr>
                <w:rFonts w:eastAsia="標楷體"/>
              </w:rPr>
            </w:pPr>
            <w:r w:rsidRPr="005836AF">
              <w:rPr>
                <w:rFonts w:eastAsia="標楷體" w:hAnsi="標楷體"/>
              </w:rPr>
              <w:t>類</w:t>
            </w:r>
            <w:r w:rsidRPr="005836AF">
              <w:rPr>
                <w:rFonts w:eastAsia="標楷體"/>
              </w:rPr>
              <w:t xml:space="preserve"> </w:t>
            </w:r>
            <w:r w:rsidRPr="005836AF">
              <w:rPr>
                <w:rFonts w:eastAsia="標楷體" w:hAnsi="標楷體"/>
              </w:rPr>
              <w:t>型</w:t>
            </w:r>
          </w:p>
        </w:tc>
        <w:tc>
          <w:tcPr>
            <w:tcW w:w="1120" w:type="dxa"/>
            <w:tcBorders>
              <w:top w:val="single" w:sz="18" w:space="0" w:color="auto"/>
              <w:bottom w:val="single" w:sz="12" w:space="0" w:color="auto"/>
            </w:tcBorders>
            <w:shd w:val="clear" w:color="auto" w:fill="CCCCCC"/>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hAnsi="標楷體"/>
              </w:rPr>
              <w:t>事故</w:t>
            </w:r>
          </w:p>
          <w:p w:rsidR="00D503FA" w:rsidRPr="005836AF" w:rsidRDefault="00D503FA" w:rsidP="00D84DE7">
            <w:pPr>
              <w:autoSpaceDE w:val="0"/>
              <w:autoSpaceDN w:val="0"/>
              <w:adjustRightInd w:val="0"/>
              <w:snapToGrid w:val="0"/>
              <w:spacing w:line="276" w:lineRule="auto"/>
              <w:jc w:val="center"/>
              <w:textAlignment w:val="bottom"/>
              <w:rPr>
                <w:rFonts w:eastAsia="標楷體"/>
              </w:rPr>
            </w:pPr>
            <w:r w:rsidRPr="005836AF">
              <w:rPr>
                <w:rFonts w:eastAsia="標楷體" w:hAnsi="標楷體"/>
              </w:rPr>
              <w:t>通報</w:t>
            </w:r>
          </w:p>
        </w:tc>
        <w:tc>
          <w:tcPr>
            <w:tcW w:w="1120" w:type="dxa"/>
            <w:tcBorders>
              <w:top w:val="single" w:sz="18" w:space="0" w:color="auto"/>
              <w:bottom w:val="single" w:sz="12" w:space="0" w:color="auto"/>
            </w:tcBorders>
            <w:shd w:val="clear" w:color="auto" w:fill="CCCCCC"/>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hAnsi="標楷體" w:hint="eastAsia"/>
              </w:rPr>
              <w:t>安衛</w:t>
            </w:r>
            <w:r w:rsidRPr="005836AF">
              <w:rPr>
                <w:rFonts w:eastAsia="標楷體" w:hAnsi="標楷體"/>
              </w:rPr>
              <w:t>事</w:t>
            </w:r>
          </w:p>
          <w:p w:rsidR="00D503FA" w:rsidRPr="005836AF" w:rsidRDefault="00D503FA" w:rsidP="00D84DE7">
            <w:pPr>
              <w:autoSpaceDE w:val="0"/>
              <w:autoSpaceDN w:val="0"/>
              <w:adjustRightInd w:val="0"/>
              <w:snapToGrid w:val="0"/>
              <w:spacing w:line="276" w:lineRule="auto"/>
              <w:jc w:val="center"/>
              <w:textAlignment w:val="bottom"/>
              <w:rPr>
                <w:rFonts w:eastAsia="標楷體"/>
              </w:rPr>
            </w:pPr>
            <w:r w:rsidRPr="005836AF">
              <w:rPr>
                <w:rFonts w:eastAsia="標楷體" w:hAnsi="標楷體"/>
              </w:rPr>
              <w:t>故報告</w:t>
            </w:r>
          </w:p>
        </w:tc>
        <w:tc>
          <w:tcPr>
            <w:tcW w:w="1120" w:type="dxa"/>
            <w:tcBorders>
              <w:top w:val="single" w:sz="18" w:space="0" w:color="auto"/>
              <w:bottom w:val="single" w:sz="12" w:space="0" w:color="auto"/>
            </w:tcBorders>
            <w:shd w:val="clear" w:color="auto" w:fill="CCCCCC"/>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hAnsi="標楷體"/>
              </w:rPr>
            </w:pPr>
            <w:r w:rsidRPr="005836AF">
              <w:rPr>
                <w:rFonts w:eastAsia="標楷體" w:hAnsi="標楷體"/>
              </w:rPr>
              <w:t>事故小</w:t>
            </w:r>
          </w:p>
          <w:p w:rsidR="00D503FA" w:rsidRPr="005836AF" w:rsidRDefault="00D503FA" w:rsidP="00D84DE7">
            <w:pPr>
              <w:widowControl/>
              <w:autoSpaceDE w:val="0"/>
              <w:autoSpaceDN w:val="0"/>
              <w:adjustRightInd w:val="0"/>
              <w:snapToGrid w:val="0"/>
              <w:spacing w:line="276" w:lineRule="auto"/>
              <w:jc w:val="center"/>
              <w:textAlignment w:val="bottom"/>
              <w:rPr>
                <w:rFonts w:eastAsia="標楷體" w:hAnsi="標楷體"/>
              </w:rPr>
            </w:pPr>
            <w:r w:rsidRPr="005836AF">
              <w:rPr>
                <w:rFonts w:eastAsia="標楷體" w:hAnsi="標楷體"/>
              </w:rPr>
              <w:t>組調查</w:t>
            </w:r>
          </w:p>
        </w:tc>
        <w:tc>
          <w:tcPr>
            <w:tcW w:w="3960" w:type="dxa"/>
            <w:tcBorders>
              <w:top w:val="single" w:sz="18" w:space="0" w:color="auto"/>
              <w:bottom w:val="single" w:sz="12" w:space="0" w:color="auto"/>
              <w:right w:val="single" w:sz="18" w:space="0" w:color="auto"/>
            </w:tcBorders>
            <w:shd w:val="clear" w:color="auto" w:fill="CCCCCC"/>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hAnsi="標楷體"/>
              </w:rPr>
              <w:t>備</w:t>
            </w:r>
            <w:r w:rsidRPr="005836AF">
              <w:rPr>
                <w:rFonts w:eastAsia="標楷體"/>
              </w:rPr>
              <w:t xml:space="preserve">       </w:t>
            </w:r>
            <w:proofErr w:type="gramStart"/>
            <w:r w:rsidRPr="005836AF">
              <w:rPr>
                <w:rFonts w:eastAsia="標楷體" w:hAnsi="標楷體"/>
              </w:rPr>
              <w:t>註</w:t>
            </w:r>
            <w:proofErr w:type="gramEnd"/>
          </w:p>
        </w:tc>
      </w:tr>
      <w:tr w:rsidR="00D503FA" w:rsidRPr="005836AF" w:rsidTr="00D84DE7">
        <w:trPr>
          <w:trHeight w:val="300"/>
          <w:jc w:val="center"/>
        </w:trPr>
        <w:tc>
          <w:tcPr>
            <w:tcW w:w="492" w:type="dxa"/>
            <w:tcBorders>
              <w:top w:val="single" w:sz="12" w:space="0" w:color="auto"/>
              <w:left w:val="single" w:sz="18" w:space="0" w:color="auto"/>
            </w:tcBorders>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rPr>
              <w:t>1</w:t>
            </w:r>
          </w:p>
        </w:tc>
        <w:tc>
          <w:tcPr>
            <w:tcW w:w="2162" w:type="dxa"/>
            <w:gridSpan w:val="3"/>
            <w:tcBorders>
              <w:top w:val="single" w:sz="12" w:space="0" w:color="auto"/>
            </w:tcBorders>
            <w:vAlign w:val="center"/>
          </w:tcPr>
          <w:p w:rsidR="00D503FA" w:rsidRPr="005836AF" w:rsidRDefault="00D503FA" w:rsidP="00D84DE7">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死亡</w:t>
            </w:r>
          </w:p>
        </w:tc>
        <w:tc>
          <w:tcPr>
            <w:tcW w:w="1120" w:type="dxa"/>
            <w:tcBorders>
              <w:top w:val="single" w:sz="12" w:space="0" w:color="auto"/>
            </w:tcBorders>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1120" w:type="dxa"/>
            <w:tcBorders>
              <w:top w:val="single" w:sz="12" w:space="0" w:color="auto"/>
            </w:tcBorders>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1120" w:type="dxa"/>
            <w:tcBorders>
              <w:top w:val="single" w:sz="12" w:space="0" w:color="auto"/>
            </w:tcBorders>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3960" w:type="dxa"/>
            <w:tcBorders>
              <w:top w:val="single" w:sz="12" w:space="0" w:color="auto"/>
              <w:right w:val="single" w:sz="18" w:space="0" w:color="auto"/>
            </w:tcBorders>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p>
        </w:tc>
      </w:tr>
      <w:tr w:rsidR="00D503FA" w:rsidRPr="005836AF" w:rsidTr="00D84DE7">
        <w:trPr>
          <w:trHeight w:val="300"/>
          <w:jc w:val="center"/>
        </w:trPr>
        <w:tc>
          <w:tcPr>
            <w:tcW w:w="492" w:type="dxa"/>
            <w:tcBorders>
              <w:left w:val="single" w:sz="18" w:space="0" w:color="auto"/>
            </w:tcBorders>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rPr>
              <w:t>2</w:t>
            </w:r>
          </w:p>
        </w:tc>
        <w:tc>
          <w:tcPr>
            <w:tcW w:w="2162" w:type="dxa"/>
            <w:gridSpan w:val="3"/>
            <w:vAlign w:val="center"/>
          </w:tcPr>
          <w:p w:rsidR="00D503FA" w:rsidRPr="005836AF" w:rsidRDefault="00D503FA" w:rsidP="00D84DE7">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職業病</w:t>
            </w: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D503FA" w:rsidRPr="005836AF" w:rsidRDefault="00D503FA" w:rsidP="00D84DE7">
            <w:pPr>
              <w:widowControl/>
              <w:autoSpaceDE w:val="0"/>
              <w:autoSpaceDN w:val="0"/>
              <w:adjustRightInd w:val="0"/>
              <w:snapToGrid w:val="0"/>
              <w:spacing w:line="276" w:lineRule="auto"/>
              <w:jc w:val="both"/>
              <w:textAlignment w:val="bottom"/>
              <w:rPr>
                <w:rFonts w:eastAsia="標楷體"/>
              </w:rPr>
            </w:pPr>
          </w:p>
        </w:tc>
      </w:tr>
      <w:tr w:rsidR="00D503FA" w:rsidRPr="005836AF" w:rsidTr="00D84DE7">
        <w:trPr>
          <w:trHeight w:val="300"/>
          <w:jc w:val="center"/>
        </w:trPr>
        <w:tc>
          <w:tcPr>
            <w:tcW w:w="492" w:type="dxa"/>
            <w:tcBorders>
              <w:left w:val="single" w:sz="18" w:space="0" w:color="auto"/>
            </w:tcBorders>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rPr>
              <w:t>3</w:t>
            </w:r>
          </w:p>
        </w:tc>
        <w:tc>
          <w:tcPr>
            <w:tcW w:w="2162" w:type="dxa"/>
            <w:gridSpan w:val="3"/>
            <w:vAlign w:val="center"/>
          </w:tcPr>
          <w:p w:rsidR="00D503FA" w:rsidRPr="005836AF" w:rsidRDefault="00D503FA" w:rsidP="00D84DE7">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損失工時</w:t>
            </w: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D503FA" w:rsidRPr="005836AF" w:rsidRDefault="00D503FA" w:rsidP="00D84DE7">
            <w:pPr>
              <w:widowControl/>
              <w:autoSpaceDE w:val="0"/>
              <w:autoSpaceDN w:val="0"/>
              <w:adjustRightInd w:val="0"/>
              <w:snapToGrid w:val="0"/>
              <w:spacing w:line="276" w:lineRule="auto"/>
              <w:jc w:val="both"/>
              <w:textAlignment w:val="bottom"/>
              <w:rPr>
                <w:rFonts w:eastAsia="標楷體"/>
              </w:rPr>
            </w:pPr>
          </w:p>
        </w:tc>
      </w:tr>
      <w:tr w:rsidR="00D503FA" w:rsidRPr="005836AF" w:rsidTr="00D84DE7">
        <w:trPr>
          <w:trHeight w:val="300"/>
          <w:jc w:val="center"/>
        </w:trPr>
        <w:tc>
          <w:tcPr>
            <w:tcW w:w="492" w:type="dxa"/>
            <w:tcBorders>
              <w:left w:val="single" w:sz="18" w:space="0" w:color="auto"/>
            </w:tcBorders>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rPr>
              <w:t>4</w:t>
            </w:r>
          </w:p>
        </w:tc>
        <w:tc>
          <w:tcPr>
            <w:tcW w:w="2162" w:type="dxa"/>
            <w:gridSpan w:val="3"/>
            <w:vAlign w:val="center"/>
          </w:tcPr>
          <w:p w:rsidR="00D503FA" w:rsidRPr="005836AF" w:rsidRDefault="00D503FA" w:rsidP="00D84DE7">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限制工時</w:t>
            </w: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D503FA" w:rsidRPr="005836AF" w:rsidRDefault="00D503FA" w:rsidP="00D84DE7">
            <w:pPr>
              <w:widowControl/>
              <w:autoSpaceDE w:val="0"/>
              <w:autoSpaceDN w:val="0"/>
              <w:adjustRightInd w:val="0"/>
              <w:snapToGrid w:val="0"/>
              <w:spacing w:line="276" w:lineRule="auto"/>
              <w:jc w:val="both"/>
              <w:textAlignment w:val="bottom"/>
              <w:rPr>
                <w:rFonts w:eastAsia="標楷體"/>
              </w:rPr>
            </w:pPr>
          </w:p>
        </w:tc>
      </w:tr>
      <w:tr w:rsidR="00D503FA" w:rsidRPr="005836AF" w:rsidTr="00D84DE7">
        <w:trPr>
          <w:trHeight w:val="300"/>
          <w:jc w:val="center"/>
        </w:trPr>
        <w:tc>
          <w:tcPr>
            <w:tcW w:w="492" w:type="dxa"/>
            <w:tcBorders>
              <w:left w:val="single" w:sz="18" w:space="0" w:color="auto"/>
            </w:tcBorders>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rPr>
              <w:t>5</w:t>
            </w:r>
          </w:p>
        </w:tc>
        <w:tc>
          <w:tcPr>
            <w:tcW w:w="2162" w:type="dxa"/>
            <w:gridSpan w:val="3"/>
            <w:vAlign w:val="center"/>
          </w:tcPr>
          <w:p w:rsidR="00D503FA" w:rsidRPr="005836AF" w:rsidRDefault="00D503FA" w:rsidP="00D84DE7">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hint="eastAsia"/>
              </w:rPr>
              <w:t>校</w:t>
            </w:r>
            <w:r w:rsidRPr="005836AF">
              <w:rPr>
                <w:rFonts w:eastAsia="標楷體" w:hAnsi="標楷體"/>
              </w:rPr>
              <w:t>內急救處理</w:t>
            </w: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D503FA" w:rsidRPr="005836AF" w:rsidRDefault="00D503FA" w:rsidP="00D84DE7">
            <w:pPr>
              <w:widowControl/>
              <w:autoSpaceDE w:val="0"/>
              <w:autoSpaceDN w:val="0"/>
              <w:adjustRightInd w:val="0"/>
              <w:snapToGrid w:val="0"/>
              <w:spacing w:line="276" w:lineRule="auto"/>
              <w:jc w:val="both"/>
              <w:textAlignment w:val="bottom"/>
              <w:rPr>
                <w:rFonts w:eastAsia="標楷體"/>
              </w:rPr>
            </w:pPr>
          </w:p>
        </w:tc>
      </w:tr>
      <w:tr w:rsidR="00D503FA" w:rsidRPr="005836AF" w:rsidTr="00D84DE7">
        <w:trPr>
          <w:trHeight w:val="300"/>
          <w:jc w:val="center"/>
        </w:trPr>
        <w:tc>
          <w:tcPr>
            <w:tcW w:w="492" w:type="dxa"/>
            <w:tcBorders>
              <w:left w:val="single" w:sz="18" w:space="0" w:color="auto"/>
            </w:tcBorders>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rPr>
              <w:t>6</w:t>
            </w:r>
          </w:p>
        </w:tc>
        <w:tc>
          <w:tcPr>
            <w:tcW w:w="2162" w:type="dxa"/>
            <w:gridSpan w:val="3"/>
            <w:vAlign w:val="center"/>
          </w:tcPr>
          <w:p w:rsidR="00D503FA" w:rsidRPr="005836AF" w:rsidRDefault="00D503FA" w:rsidP="00D84DE7">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交通意外</w:t>
            </w: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p>
        </w:tc>
        <w:tc>
          <w:tcPr>
            <w:tcW w:w="3960" w:type="dxa"/>
            <w:tcBorders>
              <w:right w:val="single" w:sz="18" w:space="0" w:color="auto"/>
            </w:tcBorders>
          </w:tcPr>
          <w:p w:rsidR="00D503FA" w:rsidRPr="005836AF" w:rsidRDefault="00D503FA" w:rsidP="00D84DE7">
            <w:pPr>
              <w:widowControl/>
              <w:autoSpaceDE w:val="0"/>
              <w:autoSpaceDN w:val="0"/>
              <w:adjustRightInd w:val="0"/>
              <w:snapToGrid w:val="0"/>
              <w:spacing w:line="276" w:lineRule="auto"/>
              <w:jc w:val="both"/>
              <w:textAlignment w:val="bottom"/>
              <w:rPr>
                <w:rFonts w:eastAsia="標楷體"/>
              </w:rPr>
            </w:pPr>
          </w:p>
        </w:tc>
      </w:tr>
      <w:tr w:rsidR="00D503FA" w:rsidRPr="005836AF" w:rsidTr="00D84DE7">
        <w:trPr>
          <w:trHeight w:val="300"/>
          <w:jc w:val="center"/>
        </w:trPr>
        <w:tc>
          <w:tcPr>
            <w:tcW w:w="492" w:type="dxa"/>
            <w:tcBorders>
              <w:left w:val="single" w:sz="18" w:space="0" w:color="auto"/>
            </w:tcBorders>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rPr>
              <w:t>7</w:t>
            </w:r>
          </w:p>
        </w:tc>
        <w:tc>
          <w:tcPr>
            <w:tcW w:w="2162" w:type="dxa"/>
            <w:gridSpan w:val="3"/>
            <w:vAlign w:val="center"/>
          </w:tcPr>
          <w:p w:rsidR="00D503FA" w:rsidRPr="005836AF" w:rsidRDefault="00D503FA" w:rsidP="00D84DE7">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虛驚事故</w:t>
            </w: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p>
        </w:tc>
        <w:tc>
          <w:tcPr>
            <w:tcW w:w="3960" w:type="dxa"/>
            <w:tcBorders>
              <w:right w:val="single" w:sz="18" w:space="0" w:color="auto"/>
            </w:tcBorders>
          </w:tcPr>
          <w:p w:rsidR="00D503FA" w:rsidRPr="005836AF" w:rsidRDefault="00D503FA" w:rsidP="00D84DE7">
            <w:pPr>
              <w:widowControl/>
              <w:autoSpaceDE w:val="0"/>
              <w:autoSpaceDN w:val="0"/>
              <w:adjustRightInd w:val="0"/>
              <w:snapToGrid w:val="0"/>
              <w:spacing w:line="276" w:lineRule="auto"/>
              <w:jc w:val="both"/>
              <w:textAlignment w:val="bottom"/>
              <w:rPr>
                <w:rFonts w:eastAsia="標楷體"/>
              </w:rPr>
            </w:pPr>
          </w:p>
        </w:tc>
      </w:tr>
      <w:tr w:rsidR="00D503FA" w:rsidRPr="005836AF" w:rsidTr="00D84DE7">
        <w:trPr>
          <w:trHeight w:val="300"/>
          <w:jc w:val="center"/>
        </w:trPr>
        <w:tc>
          <w:tcPr>
            <w:tcW w:w="492" w:type="dxa"/>
            <w:vMerge w:val="restart"/>
            <w:tcBorders>
              <w:left w:val="single" w:sz="18" w:space="0" w:color="auto"/>
            </w:tcBorders>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rPr>
              <w:t>8</w:t>
            </w:r>
          </w:p>
        </w:tc>
        <w:tc>
          <w:tcPr>
            <w:tcW w:w="2162" w:type="dxa"/>
            <w:gridSpan w:val="3"/>
            <w:vAlign w:val="center"/>
          </w:tcPr>
          <w:p w:rsidR="00D503FA" w:rsidRDefault="00D503FA" w:rsidP="00D84DE7">
            <w:pPr>
              <w:widowControl/>
              <w:autoSpaceDE w:val="0"/>
              <w:autoSpaceDN w:val="0"/>
              <w:adjustRightInd w:val="0"/>
              <w:snapToGrid w:val="0"/>
              <w:spacing w:line="276" w:lineRule="auto"/>
              <w:jc w:val="both"/>
              <w:textAlignment w:val="bottom"/>
              <w:rPr>
                <w:rFonts w:eastAsia="標楷體" w:hAnsi="標楷體"/>
              </w:rPr>
            </w:pPr>
            <w:r w:rsidRPr="005836AF">
              <w:rPr>
                <w:rFonts w:eastAsia="標楷體" w:hAnsi="標楷體"/>
              </w:rPr>
              <w:t>火災</w:t>
            </w:r>
            <w:r w:rsidRPr="005836AF">
              <w:rPr>
                <w:rFonts w:eastAsia="標楷體"/>
              </w:rPr>
              <w:t>/</w:t>
            </w:r>
            <w:r w:rsidRPr="005836AF">
              <w:rPr>
                <w:rFonts w:eastAsia="標楷體" w:hAnsi="標楷體"/>
              </w:rPr>
              <w:t>爆炸</w:t>
            </w:r>
          </w:p>
          <w:p w:rsidR="00D503FA" w:rsidRPr="005836AF" w:rsidRDefault="00D503FA" w:rsidP="00D84DE7">
            <w:pPr>
              <w:widowControl/>
              <w:autoSpaceDE w:val="0"/>
              <w:autoSpaceDN w:val="0"/>
              <w:adjustRightInd w:val="0"/>
              <w:snapToGrid w:val="0"/>
              <w:spacing w:line="276" w:lineRule="auto"/>
              <w:jc w:val="both"/>
              <w:textAlignment w:val="bottom"/>
              <w:rPr>
                <w:rFonts w:eastAsia="標楷體" w:hAnsi="標楷體"/>
              </w:rPr>
            </w:pPr>
            <w:r>
              <w:rPr>
                <w:rFonts w:eastAsia="標楷體" w:hAnsi="標楷體" w:hint="eastAsia"/>
              </w:rPr>
              <w:t>極度嚴重</w:t>
            </w:r>
          </w:p>
        </w:tc>
        <w:tc>
          <w:tcPr>
            <w:tcW w:w="1120" w:type="dxa"/>
            <w:vAlign w:val="center"/>
          </w:tcPr>
          <w:p w:rsidR="00D503FA" w:rsidRPr="005836AF" w:rsidRDefault="00D503FA" w:rsidP="00D84DE7">
            <w:pPr>
              <w:widowControl/>
              <w:autoSpaceDE w:val="0"/>
              <w:autoSpaceDN w:val="0"/>
              <w:adjustRightInd w:val="0"/>
              <w:snapToGrid w:val="0"/>
              <w:spacing w:before="720" w:line="276" w:lineRule="auto"/>
              <w:jc w:val="center"/>
              <w:textAlignment w:val="bottom"/>
              <w:rPr>
                <w:rFonts w:eastAsia="標楷體"/>
              </w:rPr>
            </w:pPr>
            <w:r w:rsidRPr="005836AF">
              <w:rPr>
                <w:rFonts w:eastAsia="標楷體"/>
                <w:b/>
              </w:rPr>
              <w:sym w:font="Wingdings" w:char="F0FC"/>
            </w:r>
          </w:p>
        </w:tc>
        <w:tc>
          <w:tcPr>
            <w:tcW w:w="1120" w:type="dxa"/>
            <w:vAlign w:val="center"/>
          </w:tcPr>
          <w:p w:rsidR="00D503FA" w:rsidRPr="005836AF" w:rsidRDefault="00D503FA" w:rsidP="00D84DE7">
            <w:pPr>
              <w:widowControl/>
              <w:autoSpaceDE w:val="0"/>
              <w:autoSpaceDN w:val="0"/>
              <w:adjustRightInd w:val="0"/>
              <w:snapToGrid w:val="0"/>
              <w:spacing w:before="720" w:line="276" w:lineRule="auto"/>
              <w:jc w:val="center"/>
              <w:textAlignment w:val="bottom"/>
              <w:rPr>
                <w:rFonts w:eastAsia="標楷體"/>
                <w:b/>
              </w:rPr>
            </w:pPr>
            <w:r w:rsidRPr="005836AF">
              <w:rPr>
                <w:rFonts w:eastAsia="標楷體"/>
                <w:b/>
              </w:rPr>
              <w:sym w:font="Wingdings" w:char="F0FC"/>
            </w:r>
          </w:p>
        </w:tc>
        <w:tc>
          <w:tcPr>
            <w:tcW w:w="1120" w:type="dxa"/>
            <w:vAlign w:val="center"/>
          </w:tcPr>
          <w:p w:rsidR="00D503FA" w:rsidRPr="005836AF" w:rsidRDefault="00D503FA" w:rsidP="00D84DE7">
            <w:pPr>
              <w:widowControl/>
              <w:autoSpaceDE w:val="0"/>
              <w:autoSpaceDN w:val="0"/>
              <w:adjustRightInd w:val="0"/>
              <w:snapToGrid w:val="0"/>
              <w:spacing w:before="720"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D503FA" w:rsidRPr="005836AF" w:rsidRDefault="00D503FA" w:rsidP="00D84DE7">
            <w:pPr>
              <w:adjustRightInd w:val="0"/>
              <w:snapToGrid w:val="0"/>
              <w:spacing w:line="276" w:lineRule="auto"/>
              <w:ind w:left="240" w:hanging="240"/>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動用外界消防車及資源</w:t>
            </w:r>
          </w:p>
          <w:p w:rsidR="00D503FA" w:rsidRPr="005836AF" w:rsidRDefault="00D503FA" w:rsidP="00D84DE7">
            <w:pPr>
              <w:adjustRightInd w:val="0"/>
              <w:snapToGrid w:val="0"/>
              <w:spacing w:line="276" w:lineRule="auto"/>
              <w:ind w:left="240" w:hanging="240"/>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引起外界注意或關切</w:t>
            </w:r>
          </w:p>
          <w:p w:rsidR="00D503FA" w:rsidRPr="005836AF" w:rsidRDefault="00D503FA" w:rsidP="00D84DE7">
            <w:pPr>
              <w:adjustRightInd w:val="0"/>
              <w:snapToGrid w:val="0"/>
              <w:spacing w:line="276" w:lineRule="auto"/>
              <w:ind w:left="240" w:hanging="240"/>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須其他</w:t>
            </w:r>
            <w:r>
              <w:rPr>
                <w:rFonts w:eastAsia="標楷體" w:hAnsi="標楷體" w:hint="eastAsia"/>
                <w:sz w:val="20"/>
              </w:rPr>
              <w:t>單位</w:t>
            </w:r>
            <w:r w:rsidRPr="005836AF">
              <w:rPr>
                <w:rFonts w:eastAsia="標楷體" w:hAnsi="標楷體"/>
                <w:sz w:val="20"/>
              </w:rPr>
              <w:t>支援協助處理</w:t>
            </w:r>
          </w:p>
          <w:p w:rsidR="00D503FA" w:rsidRPr="005836AF" w:rsidRDefault="00D503FA" w:rsidP="00D84DE7">
            <w:pPr>
              <w:adjustRightInd w:val="0"/>
              <w:snapToGrid w:val="0"/>
              <w:spacing w:line="276" w:lineRule="auto"/>
              <w:ind w:left="240" w:hanging="240"/>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結構、設備或材料的損失高於</w:t>
            </w:r>
            <w:r w:rsidRPr="005836AF">
              <w:rPr>
                <w:rFonts w:eastAsia="標楷體"/>
                <w:sz w:val="20"/>
              </w:rPr>
              <w:t>5</w:t>
            </w:r>
            <w:r w:rsidRPr="005836AF">
              <w:rPr>
                <w:rFonts w:eastAsia="標楷體" w:hAnsi="標楷體"/>
                <w:sz w:val="20"/>
              </w:rPr>
              <w:t>萬元</w:t>
            </w:r>
          </w:p>
          <w:p w:rsidR="00D503FA" w:rsidRPr="005836AF" w:rsidRDefault="00D503FA" w:rsidP="00D84DE7">
            <w:pPr>
              <w:adjustRightInd w:val="0"/>
              <w:snapToGrid w:val="0"/>
              <w:spacing w:line="276" w:lineRule="auto"/>
              <w:ind w:left="240" w:hanging="240"/>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持續停工</w:t>
            </w:r>
            <w:r w:rsidRPr="005836AF">
              <w:rPr>
                <w:rFonts w:eastAsia="標楷體"/>
                <w:sz w:val="20"/>
              </w:rPr>
              <w:t>8</w:t>
            </w:r>
            <w:r w:rsidRPr="005836AF">
              <w:rPr>
                <w:rFonts w:eastAsia="標楷體" w:hAnsi="標楷體"/>
                <w:sz w:val="20"/>
              </w:rPr>
              <w:t>小時以上</w:t>
            </w:r>
          </w:p>
          <w:p w:rsidR="00D503FA" w:rsidRPr="005836AF" w:rsidRDefault="00D503FA" w:rsidP="00D84DE7">
            <w:pPr>
              <w:widowControl/>
              <w:autoSpaceDE w:val="0"/>
              <w:autoSpaceDN w:val="0"/>
              <w:adjustRightInd w:val="0"/>
              <w:snapToGrid w:val="0"/>
              <w:spacing w:line="276" w:lineRule="auto"/>
              <w:ind w:left="240" w:hanging="240"/>
              <w:jc w:val="both"/>
              <w:textAlignment w:val="bottom"/>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死亡、損失工時、限制工時</w:t>
            </w:r>
          </w:p>
          <w:p w:rsidR="00D503FA" w:rsidRPr="005836AF" w:rsidRDefault="00D503FA" w:rsidP="00D84DE7">
            <w:pPr>
              <w:widowControl/>
              <w:autoSpaceDE w:val="0"/>
              <w:autoSpaceDN w:val="0"/>
              <w:adjustRightInd w:val="0"/>
              <w:snapToGrid w:val="0"/>
              <w:spacing w:line="276" w:lineRule="auto"/>
              <w:ind w:left="240" w:hanging="240"/>
              <w:jc w:val="both"/>
              <w:textAlignment w:val="bottom"/>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動用消防水系統</w:t>
            </w:r>
          </w:p>
        </w:tc>
      </w:tr>
      <w:tr w:rsidR="00D503FA" w:rsidRPr="005836AF" w:rsidTr="00D84DE7">
        <w:trPr>
          <w:trHeight w:val="300"/>
          <w:jc w:val="center"/>
        </w:trPr>
        <w:tc>
          <w:tcPr>
            <w:tcW w:w="492" w:type="dxa"/>
            <w:vMerge/>
            <w:tcBorders>
              <w:left w:val="single" w:sz="18" w:space="0" w:color="auto"/>
            </w:tcBorders>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p>
        </w:tc>
        <w:tc>
          <w:tcPr>
            <w:tcW w:w="2162" w:type="dxa"/>
            <w:gridSpan w:val="3"/>
            <w:vAlign w:val="center"/>
          </w:tcPr>
          <w:p w:rsidR="00D503FA" w:rsidRPr="005836AF" w:rsidRDefault="00D503FA" w:rsidP="00D84DE7">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嚴重</w:t>
            </w:r>
          </w:p>
        </w:tc>
        <w:tc>
          <w:tcPr>
            <w:tcW w:w="1120" w:type="dxa"/>
            <w:vAlign w:val="center"/>
          </w:tcPr>
          <w:p w:rsidR="00D503FA" w:rsidRPr="005836AF" w:rsidRDefault="00D503FA" w:rsidP="00D84DE7">
            <w:pPr>
              <w:adjustRightInd w:val="0"/>
              <w:snapToGrid w:val="0"/>
              <w:spacing w:line="276" w:lineRule="auto"/>
              <w:jc w:val="center"/>
              <w:rPr>
                <w:rFonts w:eastAsia="標楷體"/>
              </w:rPr>
            </w:pPr>
            <w:r w:rsidRPr="005836AF">
              <w:rPr>
                <w:rFonts w:eastAsia="標楷體"/>
                <w:b/>
              </w:rPr>
              <w:sym w:font="Wingdings" w:char="F0FC"/>
            </w:r>
          </w:p>
        </w:tc>
        <w:tc>
          <w:tcPr>
            <w:tcW w:w="1120" w:type="dxa"/>
            <w:vAlign w:val="center"/>
          </w:tcPr>
          <w:p w:rsidR="00D503FA" w:rsidRPr="005836AF" w:rsidRDefault="00D503FA" w:rsidP="00D84DE7">
            <w:pPr>
              <w:adjustRightInd w:val="0"/>
              <w:snapToGrid w:val="0"/>
              <w:spacing w:line="276" w:lineRule="auto"/>
              <w:jc w:val="center"/>
              <w:rPr>
                <w:rFonts w:eastAsia="標楷體"/>
              </w:rPr>
            </w:pPr>
            <w:r w:rsidRPr="005836AF">
              <w:rPr>
                <w:rFonts w:eastAsia="標楷體"/>
                <w:b/>
              </w:rPr>
              <w:sym w:font="Wingdings" w:char="F0FC"/>
            </w: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3960" w:type="dxa"/>
            <w:tcBorders>
              <w:right w:val="single" w:sz="18" w:space="0" w:color="auto"/>
            </w:tcBorders>
          </w:tcPr>
          <w:p w:rsidR="00D503FA" w:rsidRPr="005836AF" w:rsidRDefault="00D503FA" w:rsidP="00D84DE7">
            <w:pPr>
              <w:adjustRightInd w:val="0"/>
              <w:snapToGrid w:val="0"/>
              <w:spacing w:line="276" w:lineRule="auto"/>
              <w:ind w:left="240" w:hanging="240"/>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結構、設備或材料的損失介於</w:t>
            </w:r>
            <w:r w:rsidRPr="005836AF">
              <w:rPr>
                <w:rFonts w:eastAsia="標楷體"/>
                <w:sz w:val="20"/>
              </w:rPr>
              <w:t>3</w:t>
            </w:r>
            <w:r>
              <w:rPr>
                <w:rFonts w:eastAsia="標楷體" w:hint="eastAsia"/>
                <w:sz w:val="20"/>
              </w:rPr>
              <w:t>-</w:t>
            </w:r>
            <w:r w:rsidRPr="005836AF">
              <w:rPr>
                <w:rFonts w:eastAsia="標楷體"/>
                <w:sz w:val="20"/>
              </w:rPr>
              <w:t>5</w:t>
            </w:r>
            <w:r w:rsidRPr="005836AF">
              <w:rPr>
                <w:rFonts w:eastAsia="標楷體" w:hAnsi="標楷體"/>
                <w:sz w:val="20"/>
              </w:rPr>
              <w:t>萬元之間</w:t>
            </w:r>
          </w:p>
          <w:p w:rsidR="00D503FA" w:rsidRPr="005836AF" w:rsidRDefault="00D503FA" w:rsidP="00D84DE7">
            <w:pPr>
              <w:adjustRightInd w:val="0"/>
              <w:snapToGrid w:val="0"/>
              <w:spacing w:line="276" w:lineRule="auto"/>
              <w:ind w:left="152" w:hanging="15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持續停工</w:t>
            </w:r>
            <w:r w:rsidRPr="005836AF">
              <w:rPr>
                <w:rFonts w:eastAsia="標楷體"/>
                <w:sz w:val="20"/>
              </w:rPr>
              <w:t>4</w:t>
            </w:r>
            <w:r w:rsidRPr="005836AF">
              <w:rPr>
                <w:rFonts w:eastAsia="標楷體" w:hAnsi="標楷體"/>
                <w:sz w:val="20"/>
              </w:rPr>
              <w:t>小時以上</w:t>
            </w:r>
          </w:p>
          <w:p w:rsidR="00D503FA" w:rsidRPr="005836AF" w:rsidRDefault="00D503FA" w:rsidP="00D84DE7">
            <w:pPr>
              <w:adjustRightInd w:val="0"/>
              <w:snapToGrid w:val="0"/>
              <w:spacing w:line="276" w:lineRule="auto"/>
              <w:ind w:left="152" w:hanging="15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動用手提滅火器</w:t>
            </w:r>
            <w:r w:rsidRPr="005836AF">
              <w:rPr>
                <w:rFonts w:eastAsia="標楷體"/>
                <w:sz w:val="20"/>
              </w:rPr>
              <w:t>4</w:t>
            </w:r>
            <w:r w:rsidRPr="005836AF">
              <w:rPr>
                <w:rFonts w:eastAsia="標楷體" w:hAnsi="標楷體"/>
                <w:sz w:val="20"/>
              </w:rPr>
              <w:t>支以上</w:t>
            </w:r>
          </w:p>
        </w:tc>
      </w:tr>
      <w:tr w:rsidR="00D503FA" w:rsidRPr="005836AF" w:rsidTr="00D84DE7">
        <w:trPr>
          <w:trHeight w:val="300"/>
          <w:jc w:val="center"/>
        </w:trPr>
        <w:tc>
          <w:tcPr>
            <w:tcW w:w="492" w:type="dxa"/>
            <w:vMerge/>
            <w:tcBorders>
              <w:left w:val="single" w:sz="18" w:space="0" w:color="auto"/>
            </w:tcBorders>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p>
        </w:tc>
        <w:tc>
          <w:tcPr>
            <w:tcW w:w="2162" w:type="dxa"/>
            <w:gridSpan w:val="3"/>
            <w:vAlign w:val="center"/>
          </w:tcPr>
          <w:p w:rsidR="00D503FA" w:rsidRPr="005836AF" w:rsidRDefault="00D503FA" w:rsidP="00D84DE7">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輕微</w:t>
            </w: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b/>
              </w:rPr>
            </w:pPr>
          </w:p>
        </w:tc>
        <w:tc>
          <w:tcPr>
            <w:tcW w:w="3960" w:type="dxa"/>
            <w:tcBorders>
              <w:right w:val="single" w:sz="18" w:space="0" w:color="auto"/>
            </w:tcBorders>
          </w:tcPr>
          <w:p w:rsidR="00D503FA" w:rsidRPr="005836AF" w:rsidRDefault="00D503FA" w:rsidP="00D84DE7">
            <w:pPr>
              <w:adjustRightInd w:val="0"/>
              <w:snapToGrid w:val="0"/>
              <w:spacing w:line="276" w:lineRule="auto"/>
              <w:ind w:left="152" w:hanging="152"/>
              <w:jc w:val="both"/>
              <w:rPr>
                <w:rFonts w:eastAsia="標楷體"/>
                <w:sz w:val="20"/>
              </w:rPr>
            </w:pPr>
            <w:r w:rsidRPr="005836AF">
              <w:rPr>
                <w:rFonts w:eastAsia="標楷體" w:hAnsi="標楷體"/>
                <w:sz w:val="20"/>
              </w:rPr>
              <w:t>上述以外之情況</w:t>
            </w:r>
          </w:p>
        </w:tc>
      </w:tr>
      <w:tr w:rsidR="00D503FA" w:rsidRPr="005836AF" w:rsidTr="00D84DE7">
        <w:trPr>
          <w:trHeight w:val="300"/>
          <w:jc w:val="center"/>
        </w:trPr>
        <w:tc>
          <w:tcPr>
            <w:tcW w:w="492" w:type="dxa"/>
            <w:vMerge w:val="restart"/>
            <w:tcBorders>
              <w:left w:val="single" w:sz="18" w:space="0" w:color="auto"/>
            </w:tcBorders>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rPr>
              <w:t>9</w:t>
            </w:r>
          </w:p>
        </w:tc>
        <w:tc>
          <w:tcPr>
            <w:tcW w:w="2162" w:type="dxa"/>
            <w:gridSpan w:val="3"/>
            <w:vAlign w:val="center"/>
          </w:tcPr>
          <w:p w:rsidR="00D503FA" w:rsidRDefault="00D503FA" w:rsidP="00D84DE7">
            <w:pPr>
              <w:widowControl/>
              <w:autoSpaceDE w:val="0"/>
              <w:autoSpaceDN w:val="0"/>
              <w:adjustRightInd w:val="0"/>
              <w:snapToGrid w:val="0"/>
              <w:spacing w:line="276" w:lineRule="auto"/>
              <w:jc w:val="both"/>
              <w:textAlignment w:val="bottom"/>
              <w:rPr>
                <w:rFonts w:eastAsia="標楷體" w:hAnsi="標楷體"/>
              </w:rPr>
            </w:pPr>
            <w:r w:rsidRPr="005836AF">
              <w:rPr>
                <w:rFonts w:eastAsia="標楷體" w:hAnsi="標楷體"/>
              </w:rPr>
              <w:t>設備損毀</w:t>
            </w:r>
          </w:p>
          <w:p w:rsidR="00D503FA" w:rsidRPr="005836AF" w:rsidRDefault="00D503FA" w:rsidP="00D84DE7">
            <w:pPr>
              <w:widowControl/>
              <w:autoSpaceDE w:val="0"/>
              <w:autoSpaceDN w:val="0"/>
              <w:adjustRightInd w:val="0"/>
              <w:snapToGrid w:val="0"/>
              <w:spacing w:line="276" w:lineRule="auto"/>
              <w:jc w:val="both"/>
              <w:textAlignment w:val="bottom"/>
              <w:rPr>
                <w:rFonts w:eastAsia="標楷體"/>
              </w:rPr>
            </w:pPr>
            <w:r>
              <w:rPr>
                <w:rFonts w:eastAsia="標楷體" w:hAnsi="標楷體" w:hint="eastAsia"/>
              </w:rPr>
              <w:t>極度嚴重</w:t>
            </w:r>
          </w:p>
        </w:tc>
        <w:tc>
          <w:tcPr>
            <w:tcW w:w="1120" w:type="dxa"/>
            <w:vAlign w:val="center"/>
          </w:tcPr>
          <w:p w:rsidR="00D503FA" w:rsidRPr="005836AF" w:rsidRDefault="00D503FA" w:rsidP="00D84DE7">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1120" w:type="dxa"/>
            <w:vAlign w:val="center"/>
          </w:tcPr>
          <w:p w:rsidR="00D503FA" w:rsidRPr="005836AF" w:rsidRDefault="00D503FA" w:rsidP="00D84DE7">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1120" w:type="dxa"/>
            <w:vAlign w:val="center"/>
          </w:tcPr>
          <w:p w:rsidR="00D503FA" w:rsidRPr="005836AF" w:rsidRDefault="00D503FA" w:rsidP="00D84DE7">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D503FA" w:rsidRPr="005836AF" w:rsidRDefault="00D503FA" w:rsidP="00D84DE7">
            <w:pPr>
              <w:adjustRightInd w:val="0"/>
              <w:snapToGrid w:val="0"/>
              <w:spacing w:line="276" w:lineRule="auto"/>
              <w:ind w:left="152" w:hanging="15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結構、設備或材料的損失高於</w:t>
            </w:r>
            <w:r w:rsidRPr="005836AF">
              <w:rPr>
                <w:rFonts w:eastAsia="標楷體"/>
                <w:sz w:val="20"/>
              </w:rPr>
              <w:t>5</w:t>
            </w:r>
            <w:r w:rsidRPr="005836AF">
              <w:rPr>
                <w:rFonts w:eastAsia="標楷體" w:hAnsi="標楷體"/>
                <w:sz w:val="20"/>
              </w:rPr>
              <w:t>萬元</w:t>
            </w:r>
          </w:p>
          <w:p w:rsidR="00D503FA" w:rsidRPr="005836AF" w:rsidRDefault="00D503FA" w:rsidP="00D84DE7">
            <w:pPr>
              <w:adjustRightInd w:val="0"/>
              <w:snapToGrid w:val="0"/>
              <w:spacing w:line="276" w:lineRule="auto"/>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持續停工</w:t>
            </w:r>
            <w:r w:rsidRPr="005836AF">
              <w:rPr>
                <w:rFonts w:eastAsia="標楷體"/>
                <w:sz w:val="20"/>
              </w:rPr>
              <w:t>8</w:t>
            </w:r>
            <w:r w:rsidRPr="005836AF">
              <w:rPr>
                <w:rFonts w:eastAsia="標楷體" w:hAnsi="標楷體"/>
                <w:sz w:val="20"/>
              </w:rPr>
              <w:t>小時以上</w:t>
            </w:r>
          </w:p>
        </w:tc>
      </w:tr>
      <w:tr w:rsidR="00D503FA" w:rsidRPr="005836AF" w:rsidTr="00D84DE7">
        <w:trPr>
          <w:trHeight w:val="300"/>
          <w:jc w:val="center"/>
        </w:trPr>
        <w:tc>
          <w:tcPr>
            <w:tcW w:w="492" w:type="dxa"/>
            <w:vMerge/>
            <w:tcBorders>
              <w:left w:val="single" w:sz="18" w:space="0" w:color="auto"/>
            </w:tcBorders>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p>
        </w:tc>
        <w:tc>
          <w:tcPr>
            <w:tcW w:w="2162" w:type="dxa"/>
            <w:gridSpan w:val="3"/>
            <w:vAlign w:val="center"/>
          </w:tcPr>
          <w:p w:rsidR="00D503FA" w:rsidRPr="005836AF" w:rsidRDefault="00D503FA" w:rsidP="00D84DE7">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嚴重</w:t>
            </w:r>
          </w:p>
        </w:tc>
        <w:tc>
          <w:tcPr>
            <w:tcW w:w="1120" w:type="dxa"/>
            <w:vAlign w:val="center"/>
          </w:tcPr>
          <w:p w:rsidR="00D503FA" w:rsidRPr="005836AF" w:rsidRDefault="00D503FA" w:rsidP="00D84DE7">
            <w:pPr>
              <w:widowControl/>
              <w:autoSpaceDE w:val="0"/>
              <w:autoSpaceDN w:val="0"/>
              <w:adjustRightInd w:val="0"/>
              <w:snapToGrid w:val="0"/>
              <w:spacing w:before="240" w:line="276" w:lineRule="auto"/>
              <w:jc w:val="center"/>
              <w:textAlignment w:val="bottom"/>
              <w:rPr>
                <w:rFonts w:eastAsia="標楷體"/>
                <w:b/>
              </w:rPr>
            </w:pPr>
            <w:r w:rsidRPr="005836AF">
              <w:rPr>
                <w:rFonts w:eastAsia="標楷體"/>
                <w:b/>
              </w:rPr>
              <w:sym w:font="Wingdings" w:char="F0FC"/>
            </w:r>
          </w:p>
        </w:tc>
        <w:tc>
          <w:tcPr>
            <w:tcW w:w="1120" w:type="dxa"/>
            <w:vAlign w:val="center"/>
          </w:tcPr>
          <w:p w:rsidR="00D503FA" w:rsidRPr="005836AF" w:rsidRDefault="00D503FA" w:rsidP="00D84DE7">
            <w:pPr>
              <w:widowControl/>
              <w:autoSpaceDE w:val="0"/>
              <w:autoSpaceDN w:val="0"/>
              <w:adjustRightInd w:val="0"/>
              <w:snapToGrid w:val="0"/>
              <w:spacing w:before="240" w:line="276" w:lineRule="auto"/>
              <w:jc w:val="center"/>
              <w:textAlignment w:val="bottom"/>
              <w:rPr>
                <w:rFonts w:eastAsia="標楷體"/>
                <w:b/>
              </w:rPr>
            </w:pPr>
            <w:r w:rsidRPr="005836AF">
              <w:rPr>
                <w:rFonts w:eastAsia="標楷體"/>
                <w:b/>
              </w:rPr>
              <w:sym w:font="Wingdings" w:char="F0FC"/>
            </w:r>
          </w:p>
        </w:tc>
        <w:tc>
          <w:tcPr>
            <w:tcW w:w="1120" w:type="dxa"/>
            <w:vAlign w:val="center"/>
          </w:tcPr>
          <w:p w:rsidR="00D503FA" w:rsidRPr="005836AF" w:rsidRDefault="00D503FA" w:rsidP="00D84DE7">
            <w:pPr>
              <w:widowControl/>
              <w:autoSpaceDE w:val="0"/>
              <w:autoSpaceDN w:val="0"/>
              <w:adjustRightInd w:val="0"/>
              <w:snapToGrid w:val="0"/>
              <w:spacing w:before="240" w:line="276" w:lineRule="auto"/>
              <w:jc w:val="center"/>
              <w:textAlignment w:val="bottom"/>
              <w:rPr>
                <w:rFonts w:eastAsia="標楷體"/>
                <w:b/>
              </w:rPr>
            </w:pPr>
            <w:r w:rsidRPr="005836AF">
              <w:rPr>
                <w:rFonts w:eastAsia="標楷體"/>
                <w:b/>
              </w:rPr>
              <w:sym w:font="Wingdings" w:char="F0FC"/>
            </w:r>
          </w:p>
        </w:tc>
        <w:tc>
          <w:tcPr>
            <w:tcW w:w="3960" w:type="dxa"/>
            <w:tcBorders>
              <w:right w:val="single" w:sz="18" w:space="0" w:color="auto"/>
            </w:tcBorders>
          </w:tcPr>
          <w:p w:rsidR="00D503FA" w:rsidRPr="005836AF" w:rsidRDefault="00D503FA" w:rsidP="00D84DE7">
            <w:pPr>
              <w:adjustRightInd w:val="0"/>
              <w:snapToGrid w:val="0"/>
              <w:spacing w:line="276" w:lineRule="auto"/>
              <w:ind w:left="212" w:hanging="21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結構、設備或材料的損失介於</w:t>
            </w:r>
            <w:r w:rsidRPr="005836AF">
              <w:rPr>
                <w:rFonts w:eastAsia="標楷體"/>
                <w:sz w:val="20"/>
              </w:rPr>
              <w:t>3-5</w:t>
            </w:r>
            <w:r w:rsidRPr="005836AF">
              <w:rPr>
                <w:rFonts w:eastAsia="標楷體" w:hAnsi="標楷體"/>
                <w:sz w:val="20"/>
              </w:rPr>
              <w:t>萬元之間</w:t>
            </w:r>
          </w:p>
          <w:p w:rsidR="00D503FA" w:rsidRPr="005836AF" w:rsidRDefault="00D503FA" w:rsidP="00D84DE7">
            <w:pPr>
              <w:adjustRightInd w:val="0"/>
              <w:snapToGrid w:val="0"/>
              <w:spacing w:line="276" w:lineRule="auto"/>
              <w:ind w:left="152" w:hanging="15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持續停工</w:t>
            </w:r>
            <w:r w:rsidRPr="005836AF">
              <w:rPr>
                <w:rFonts w:eastAsia="標楷體"/>
                <w:sz w:val="20"/>
              </w:rPr>
              <w:t>4</w:t>
            </w:r>
            <w:r w:rsidRPr="005836AF">
              <w:rPr>
                <w:rFonts w:eastAsia="標楷體" w:hAnsi="標楷體"/>
                <w:sz w:val="20"/>
              </w:rPr>
              <w:t>小時以上</w:t>
            </w:r>
          </w:p>
        </w:tc>
      </w:tr>
      <w:tr w:rsidR="00D503FA" w:rsidRPr="005836AF" w:rsidTr="00D84DE7">
        <w:trPr>
          <w:trHeight w:val="300"/>
          <w:jc w:val="center"/>
        </w:trPr>
        <w:tc>
          <w:tcPr>
            <w:tcW w:w="492" w:type="dxa"/>
            <w:vMerge/>
            <w:tcBorders>
              <w:left w:val="single" w:sz="18" w:space="0" w:color="auto"/>
            </w:tcBorders>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p>
        </w:tc>
        <w:tc>
          <w:tcPr>
            <w:tcW w:w="2162" w:type="dxa"/>
            <w:gridSpan w:val="3"/>
            <w:vAlign w:val="center"/>
          </w:tcPr>
          <w:p w:rsidR="00D503FA" w:rsidRPr="005836AF" w:rsidRDefault="00D503FA" w:rsidP="00D84DE7">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輕微</w:t>
            </w: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b/>
              </w:rPr>
            </w:pP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b/>
              </w:rPr>
            </w:pPr>
          </w:p>
        </w:tc>
        <w:tc>
          <w:tcPr>
            <w:tcW w:w="3960" w:type="dxa"/>
            <w:tcBorders>
              <w:right w:val="single" w:sz="18" w:space="0" w:color="auto"/>
            </w:tcBorders>
          </w:tcPr>
          <w:p w:rsidR="00D503FA" w:rsidRPr="005836AF" w:rsidRDefault="00D503FA" w:rsidP="00D84DE7">
            <w:pPr>
              <w:adjustRightInd w:val="0"/>
              <w:snapToGrid w:val="0"/>
              <w:spacing w:line="276" w:lineRule="auto"/>
              <w:ind w:left="152" w:hanging="152"/>
              <w:jc w:val="both"/>
              <w:rPr>
                <w:rFonts w:eastAsia="標楷體"/>
                <w:sz w:val="20"/>
              </w:rPr>
            </w:pPr>
            <w:r w:rsidRPr="005836AF">
              <w:rPr>
                <w:rFonts w:eastAsia="標楷體" w:hAnsi="標楷體"/>
                <w:sz w:val="20"/>
              </w:rPr>
              <w:t>上述以外之情況</w:t>
            </w:r>
          </w:p>
        </w:tc>
      </w:tr>
      <w:tr w:rsidR="00D503FA" w:rsidRPr="005836AF" w:rsidTr="00D84DE7">
        <w:trPr>
          <w:trHeight w:val="300"/>
          <w:jc w:val="center"/>
        </w:trPr>
        <w:tc>
          <w:tcPr>
            <w:tcW w:w="492" w:type="dxa"/>
            <w:vMerge w:val="restart"/>
            <w:tcBorders>
              <w:left w:val="single" w:sz="18" w:space="0" w:color="auto"/>
            </w:tcBorders>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rPr>
              <w:t>10</w:t>
            </w:r>
          </w:p>
        </w:tc>
        <w:tc>
          <w:tcPr>
            <w:tcW w:w="2162" w:type="dxa"/>
            <w:gridSpan w:val="3"/>
            <w:vAlign w:val="center"/>
          </w:tcPr>
          <w:p w:rsidR="00D503FA" w:rsidRDefault="00D503FA" w:rsidP="00D84DE7">
            <w:pPr>
              <w:widowControl/>
              <w:autoSpaceDE w:val="0"/>
              <w:autoSpaceDN w:val="0"/>
              <w:adjustRightInd w:val="0"/>
              <w:snapToGrid w:val="0"/>
              <w:spacing w:line="276" w:lineRule="auto"/>
              <w:jc w:val="both"/>
              <w:textAlignment w:val="bottom"/>
              <w:rPr>
                <w:rFonts w:eastAsia="標楷體" w:hAnsi="標楷體"/>
              </w:rPr>
            </w:pPr>
            <w:r w:rsidRPr="005836AF">
              <w:rPr>
                <w:rFonts w:eastAsia="標楷體" w:hAnsi="標楷體"/>
              </w:rPr>
              <w:t>化學品外</w:t>
            </w:r>
            <w:proofErr w:type="gramStart"/>
            <w:r w:rsidRPr="005836AF">
              <w:rPr>
                <w:rFonts w:eastAsia="標楷體" w:hAnsi="標楷體"/>
              </w:rPr>
              <w:t>洩</w:t>
            </w:r>
            <w:proofErr w:type="gramEnd"/>
          </w:p>
          <w:p w:rsidR="00D503FA" w:rsidRPr="005836AF" w:rsidRDefault="00D503FA" w:rsidP="00D84DE7">
            <w:pPr>
              <w:widowControl/>
              <w:autoSpaceDE w:val="0"/>
              <w:autoSpaceDN w:val="0"/>
              <w:adjustRightInd w:val="0"/>
              <w:snapToGrid w:val="0"/>
              <w:spacing w:line="276" w:lineRule="auto"/>
              <w:jc w:val="both"/>
              <w:textAlignment w:val="bottom"/>
              <w:rPr>
                <w:rFonts w:eastAsia="標楷體"/>
              </w:rPr>
            </w:pPr>
            <w:r>
              <w:rPr>
                <w:rFonts w:eastAsia="標楷體" w:hAnsi="標楷體" w:hint="eastAsia"/>
              </w:rPr>
              <w:t>極度嚴重</w:t>
            </w:r>
          </w:p>
        </w:tc>
        <w:tc>
          <w:tcPr>
            <w:tcW w:w="1120" w:type="dxa"/>
            <w:vAlign w:val="center"/>
          </w:tcPr>
          <w:p w:rsidR="00D503FA" w:rsidRPr="005836AF" w:rsidRDefault="00D503FA" w:rsidP="00D84DE7">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1120" w:type="dxa"/>
            <w:vAlign w:val="center"/>
          </w:tcPr>
          <w:p w:rsidR="00D503FA" w:rsidRPr="005836AF" w:rsidRDefault="00D503FA" w:rsidP="00D84DE7">
            <w:pPr>
              <w:widowControl/>
              <w:autoSpaceDE w:val="0"/>
              <w:autoSpaceDN w:val="0"/>
              <w:adjustRightInd w:val="0"/>
              <w:snapToGrid w:val="0"/>
              <w:spacing w:before="240" w:line="276" w:lineRule="auto"/>
              <w:jc w:val="center"/>
              <w:textAlignment w:val="bottom"/>
              <w:rPr>
                <w:rFonts w:eastAsia="標楷體"/>
                <w:b/>
              </w:rPr>
            </w:pPr>
            <w:r w:rsidRPr="005836AF">
              <w:rPr>
                <w:rFonts w:eastAsia="標楷體"/>
                <w:b/>
              </w:rPr>
              <w:sym w:font="Wingdings" w:char="F0FC"/>
            </w:r>
          </w:p>
        </w:tc>
        <w:tc>
          <w:tcPr>
            <w:tcW w:w="1120" w:type="dxa"/>
            <w:vAlign w:val="center"/>
          </w:tcPr>
          <w:p w:rsidR="00D503FA" w:rsidRPr="005836AF" w:rsidRDefault="00D503FA" w:rsidP="00D84DE7">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D503FA" w:rsidRPr="005836AF" w:rsidRDefault="00D503FA" w:rsidP="00D84DE7">
            <w:pPr>
              <w:adjustRightInd w:val="0"/>
              <w:snapToGrid w:val="0"/>
              <w:spacing w:line="276" w:lineRule="auto"/>
              <w:ind w:left="152" w:hanging="15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須動用外界資源</w:t>
            </w:r>
          </w:p>
          <w:p w:rsidR="00D503FA" w:rsidRPr="005836AF" w:rsidRDefault="00D503FA" w:rsidP="00D84DE7">
            <w:pPr>
              <w:adjustRightInd w:val="0"/>
              <w:snapToGrid w:val="0"/>
              <w:spacing w:line="276" w:lineRule="auto"/>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引起外界注意或關切</w:t>
            </w:r>
          </w:p>
          <w:p w:rsidR="00D503FA" w:rsidRPr="005836AF" w:rsidRDefault="00D503FA" w:rsidP="00D84DE7">
            <w:pPr>
              <w:adjustRightInd w:val="0"/>
              <w:snapToGrid w:val="0"/>
              <w:spacing w:line="276" w:lineRule="auto"/>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洩漏或污染至</w:t>
            </w:r>
            <w:r>
              <w:rPr>
                <w:rFonts w:eastAsia="標楷體" w:hAnsi="標楷體" w:hint="eastAsia"/>
                <w:sz w:val="20"/>
              </w:rPr>
              <w:t>校外</w:t>
            </w:r>
          </w:p>
        </w:tc>
      </w:tr>
      <w:tr w:rsidR="00D503FA" w:rsidRPr="005836AF" w:rsidTr="00D84DE7">
        <w:trPr>
          <w:trHeight w:val="300"/>
          <w:jc w:val="center"/>
        </w:trPr>
        <w:tc>
          <w:tcPr>
            <w:tcW w:w="492" w:type="dxa"/>
            <w:vMerge/>
            <w:tcBorders>
              <w:left w:val="single" w:sz="18" w:space="0" w:color="auto"/>
            </w:tcBorders>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p>
        </w:tc>
        <w:tc>
          <w:tcPr>
            <w:tcW w:w="2162" w:type="dxa"/>
            <w:gridSpan w:val="3"/>
            <w:vAlign w:val="center"/>
          </w:tcPr>
          <w:p w:rsidR="00D503FA" w:rsidRPr="005836AF" w:rsidRDefault="00D503FA" w:rsidP="00D84DE7">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嚴重</w:t>
            </w:r>
          </w:p>
        </w:tc>
        <w:tc>
          <w:tcPr>
            <w:tcW w:w="1120" w:type="dxa"/>
            <w:vAlign w:val="center"/>
          </w:tcPr>
          <w:p w:rsidR="00D503FA" w:rsidRPr="005836AF" w:rsidRDefault="00D503FA" w:rsidP="00D84DE7">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1120" w:type="dxa"/>
            <w:vAlign w:val="center"/>
          </w:tcPr>
          <w:p w:rsidR="00D503FA" w:rsidRPr="005836AF" w:rsidRDefault="00D503FA" w:rsidP="00D84DE7">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1120" w:type="dxa"/>
            <w:vAlign w:val="center"/>
          </w:tcPr>
          <w:p w:rsidR="00D503FA" w:rsidRPr="005836AF" w:rsidRDefault="00D503FA" w:rsidP="00D84DE7">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D503FA" w:rsidRPr="005836AF" w:rsidRDefault="00D503FA" w:rsidP="00D84DE7">
            <w:pPr>
              <w:adjustRightInd w:val="0"/>
              <w:snapToGrid w:val="0"/>
              <w:spacing w:line="276" w:lineRule="auto"/>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須其他</w:t>
            </w:r>
            <w:r>
              <w:rPr>
                <w:rFonts w:eastAsia="標楷體" w:hAnsi="標楷體" w:hint="eastAsia"/>
                <w:sz w:val="20"/>
              </w:rPr>
              <w:t>單位</w:t>
            </w:r>
            <w:r w:rsidRPr="005836AF">
              <w:rPr>
                <w:rFonts w:eastAsia="標楷體" w:hAnsi="標楷體"/>
                <w:sz w:val="20"/>
              </w:rPr>
              <w:t>支援處理</w:t>
            </w:r>
          </w:p>
          <w:p w:rsidR="00D503FA" w:rsidRPr="005836AF" w:rsidRDefault="00D503FA" w:rsidP="00D84DE7">
            <w:pPr>
              <w:widowControl/>
              <w:numPr>
                <w:ilvl w:val="0"/>
                <w:numId w:val="1"/>
              </w:numPr>
              <w:autoSpaceDE w:val="0"/>
              <w:autoSpaceDN w:val="0"/>
              <w:adjustRightInd w:val="0"/>
              <w:snapToGrid w:val="0"/>
              <w:spacing w:line="276" w:lineRule="auto"/>
              <w:jc w:val="both"/>
              <w:textAlignment w:val="bottom"/>
              <w:rPr>
                <w:rFonts w:eastAsia="標楷體"/>
                <w:sz w:val="20"/>
              </w:rPr>
            </w:pPr>
            <w:r w:rsidRPr="005836AF">
              <w:rPr>
                <w:rFonts w:eastAsia="標楷體" w:hAnsi="標楷體"/>
                <w:sz w:val="20"/>
              </w:rPr>
              <w:t>洩漏或污染至其他</w:t>
            </w:r>
            <w:r>
              <w:rPr>
                <w:rFonts w:eastAsia="標楷體" w:hAnsi="標楷體" w:hint="eastAsia"/>
                <w:sz w:val="20"/>
              </w:rPr>
              <w:t>場所</w:t>
            </w:r>
          </w:p>
        </w:tc>
      </w:tr>
      <w:tr w:rsidR="00D503FA" w:rsidRPr="005836AF" w:rsidTr="00D84DE7">
        <w:trPr>
          <w:trHeight w:val="300"/>
          <w:jc w:val="center"/>
        </w:trPr>
        <w:tc>
          <w:tcPr>
            <w:tcW w:w="492" w:type="dxa"/>
            <w:vMerge/>
            <w:tcBorders>
              <w:left w:val="single" w:sz="18" w:space="0" w:color="auto"/>
            </w:tcBorders>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p>
        </w:tc>
        <w:tc>
          <w:tcPr>
            <w:tcW w:w="2162" w:type="dxa"/>
            <w:gridSpan w:val="3"/>
            <w:vAlign w:val="center"/>
          </w:tcPr>
          <w:p w:rsidR="00D503FA" w:rsidRPr="005836AF" w:rsidRDefault="00D503FA" w:rsidP="00D84DE7">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輕微</w:t>
            </w: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p>
        </w:tc>
        <w:tc>
          <w:tcPr>
            <w:tcW w:w="3960" w:type="dxa"/>
            <w:tcBorders>
              <w:right w:val="single" w:sz="18" w:space="0" w:color="auto"/>
            </w:tcBorders>
          </w:tcPr>
          <w:p w:rsidR="00D503FA" w:rsidRPr="005836AF" w:rsidRDefault="00D503FA" w:rsidP="00D84DE7">
            <w:pPr>
              <w:widowControl/>
              <w:autoSpaceDE w:val="0"/>
              <w:autoSpaceDN w:val="0"/>
              <w:adjustRightInd w:val="0"/>
              <w:snapToGrid w:val="0"/>
              <w:spacing w:line="276" w:lineRule="auto"/>
              <w:jc w:val="both"/>
              <w:textAlignment w:val="bottom"/>
              <w:rPr>
                <w:rFonts w:eastAsia="標楷體"/>
              </w:rPr>
            </w:pPr>
          </w:p>
        </w:tc>
      </w:tr>
      <w:tr w:rsidR="00D503FA" w:rsidRPr="005836AF" w:rsidTr="00D84DE7">
        <w:trPr>
          <w:trHeight w:val="300"/>
          <w:jc w:val="center"/>
        </w:trPr>
        <w:tc>
          <w:tcPr>
            <w:tcW w:w="492" w:type="dxa"/>
            <w:tcBorders>
              <w:left w:val="single" w:sz="18" w:space="0" w:color="auto"/>
            </w:tcBorders>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rPr>
              <w:t>1</w:t>
            </w:r>
            <w:r w:rsidRPr="005836AF">
              <w:rPr>
                <w:rFonts w:eastAsia="標楷體" w:hint="eastAsia"/>
              </w:rPr>
              <w:t>1</w:t>
            </w:r>
          </w:p>
        </w:tc>
        <w:tc>
          <w:tcPr>
            <w:tcW w:w="2162" w:type="dxa"/>
            <w:gridSpan w:val="3"/>
            <w:vAlign w:val="center"/>
          </w:tcPr>
          <w:p w:rsidR="00D503FA" w:rsidRPr="005836AF" w:rsidRDefault="00D503FA" w:rsidP="00D84DE7">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公共安全</w:t>
            </w: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3960" w:type="dxa"/>
            <w:tcBorders>
              <w:right w:val="single" w:sz="18" w:space="0" w:color="auto"/>
            </w:tcBorders>
          </w:tcPr>
          <w:p w:rsidR="00D503FA" w:rsidRPr="005836AF" w:rsidRDefault="00D503FA" w:rsidP="00D84DE7">
            <w:pPr>
              <w:widowControl/>
              <w:autoSpaceDE w:val="0"/>
              <w:autoSpaceDN w:val="0"/>
              <w:adjustRightInd w:val="0"/>
              <w:snapToGrid w:val="0"/>
              <w:spacing w:line="276" w:lineRule="auto"/>
              <w:jc w:val="both"/>
              <w:textAlignment w:val="bottom"/>
              <w:rPr>
                <w:rFonts w:eastAsia="標楷體"/>
              </w:rPr>
            </w:pPr>
          </w:p>
        </w:tc>
      </w:tr>
      <w:tr w:rsidR="00D503FA" w:rsidRPr="005836AF" w:rsidTr="00D84DE7">
        <w:trPr>
          <w:trHeight w:val="300"/>
          <w:jc w:val="center"/>
        </w:trPr>
        <w:tc>
          <w:tcPr>
            <w:tcW w:w="492" w:type="dxa"/>
            <w:tcBorders>
              <w:left w:val="single" w:sz="18" w:space="0" w:color="auto"/>
            </w:tcBorders>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rPr>
              <w:t>1</w:t>
            </w:r>
            <w:r w:rsidRPr="005836AF">
              <w:rPr>
                <w:rFonts w:eastAsia="標楷體" w:hint="eastAsia"/>
              </w:rPr>
              <w:t>2</w:t>
            </w:r>
          </w:p>
        </w:tc>
        <w:tc>
          <w:tcPr>
            <w:tcW w:w="2162" w:type="dxa"/>
            <w:gridSpan w:val="3"/>
            <w:vAlign w:val="center"/>
          </w:tcPr>
          <w:p w:rsidR="00D503FA" w:rsidRPr="005836AF" w:rsidRDefault="00D503FA" w:rsidP="00D84DE7">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自然災害</w:t>
            </w: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1120" w:type="dxa"/>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3960" w:type="dxa"/>
            <w:tcBorders>
              <w:right w:val="single" w:sz="18" w:space="0" w:color="auto"/>
            </w:tcBorders>
          </w:tcPr>
          <w:p w:rsidR="00D503FA" w:rsidRPr="005836AF" w:rsidRDefault="00D503FA" w:rsidP="00D84DE7">
            <w:pPr>
              <w:widowControl/>
              <w:autoSpaceDE w:val="0"/>
              <w:autoSpaceDN w:val="0"/>
              <w:adjustRightInd w:val="0"/>
              <w:snapToGrid w:val="0"/>
              <w:spacing w:line="276" w:lineRule="auto"/>
              <w:jc w:val="both"/>
              <w:textAlignment w:val="bottom"/>
              <w:rPr>
                <w:rFonts w:eastAsia="標楷體"/>
              </w:rPr>
            </w:pPr>
          </w:p>
        </w:tc>
      </w:tr>
      <w:tr w:rsidR="00D503FA" w:rsidRPr="005836AF" w:rsidTr="00D84DE7">
        <w:trPr>
          <w:trHeight w:val="300"/>
          <w:jc w:val="center"/>
        </w:trPr>
        <w:tc>
          <w:tcPr>
            <w:tcW w:w="492" w:type="dxa"/>
            <w:tcBorders>
              <w:left w:val="single" w:sz="18" w:space="0" w:color="auto"/>
              <w:bottom w:val="single" w:sz="18" w:space="0" w:color="auto"/>
            </w:tcBorders>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rPr>
              <w:t>1</w:t>
            </w:r>
            <w:r w:rsidRPr="005836AF">
              <w:rPr>
                <w:rFonts w:eastAsia="標楷體" w:hint="eastAsia"/>
              </w:rPr>
              <w:t>3</w:t>
            </w:r>
          </w:p>
        </w:tc>
        <w:tc>
          <w:tcPr>
            <w:tcW w:w="2162" w:type="dxa"/>
            <w:gridSpan w:val="3"/>
            <w:tcBorders>
              <w:bottom w:val="single" w:sz="18" w:space="0" w:color="auto"/>
            </w:tcBorders>
            <w:vAlign w:val="center"/>
          </w:tcPr>
          <w:p w:rsidR="00D503FA" w:rsidRPr="005836AF" w:rsidRDefault="00D503FA" w:rsidP="00D84DE7">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其他</w:t>
            </w:r>
          </w:p>
        </w:tc>
        <w:tc>
          <w:tcPr>
            <w:tcW w:w="1120" w:type="dxa"/>
            <w:tcBorders>
              <w:bottom w:val="single" w:sz="18" w:space="0" w:color="auto"/>
            </w:tcBorders>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tcBorders>
              <w:bottom w:val="single" w:sz="18" w:space="0" w:color="auto"/>
            </w:tcBorders>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p>
        </w:tc>
        <w:tc>
          <w:tcPr>
            <w:tcW w:w="1120" w:type="dxa"/>
            <w:tcBorders>
              <w:bottom w:val="single" w:sz="18" w:space="0" w:color="auto"/>
            </w:tcBorders>
            <w:vAlign w:val="center"/>
          </w:tcPr>
          <w:p w:rsidR="00D503FA" w:rsidRPr="005836AF" w:rsidRDefault="00D503FA" w:rsidP="00D84DE7">
            <w:pPr>
              <w:widowControl/>
              <w:autoSpaceDE w:val="0"/>
              <w:autoSpaceDN w:val="0"/>
              <w:adjustRightInd w:val="0"/>
              <w:snapToGrid w:val="0"/>
              <w:spacing w:line="276" w:lineRule="auto"/>
              <w:jc w:val="center"/>
              <w:textAlignment w:val="bottom"/>
              <w:rPr>
                <w:rFonts w:eastAsia="標楷體"/>
              </w:rPr>
            </w:pPr>
          </w:p>
        </w:tc>
        <w:tc>
          <w:tcPr>
            <w:tcW w:w="3960" w:type="dxa"/>
            <w:tcBorders>
              <w:bottom w:val="single" w:sz="18" w:space="0" w:color="auto"/>
              <w:right w:val="single" w:sz="18" w:space="0" w:color="auto"/>
            </w:tcBorders>
          </w:tcPr>
          <w:p w:rsidR="00D503FA" w:rsidRPr="005836AF" w:rsidRDefault="00D503FA" w:rsidP="00D84DE7">
            <w:pPr>
              <w:widowControl/>
              <w:autoSpaceDE w:val="0"/>
              <w:autoSpaceDN w:val="0"/>
              <w:adjustRightInd w:val="0"/>
              <w:snapToGrid w:val="0"/>
              <w:spacing w:line="276" w:lineRule="auto"/>
              <w:jc w:val="both"/>
              <w:textAlignment w:val="bottom"/>
              <w:rPr>
                <w:rFonts w:eastAsia="標楷體"/>
              </w:rPr>
            </w:pPr>
          </w:p>
        </w:tc>
      </w:tr>
      <w:tr w:rsidR="00D503FA" w:rsidRPr="005836AF" w:rsidTr="00D84DE7">
        <w:trPr>
          <w:trHeight w:val="300"/>
          <w:jc w:val="center"/>
        </w:trPr>
        <w:tc>
          <w:tcPr>
            <w:tcW w:w="687" w:type="dxa"/>
            <w:gridSpan w:val="2"/>
            <w:tcBorders>
              <w:top w:val="single" w:sz="18" w:space="0" w:color="auto"/>
              <w:left w:val="nil"/>
              <w:bottom w:val="nil"/>
              <w:right w:val="nil"/>
            </w:tcBorders>
          </w:tcPr>
          <w:p w:rsidR="00D503FA" w:rsidRPr="005836AF" w:rsidRDefault="00D503FA" w:rsidP="00D84DE7">
            <w:pPr>
              <w:widowControl/>
              <w:autoSpaceDE w:val="0"/>
              <w:autoSpaceDN w:val="0"/>
              <w:adjustRightInd w:val="0"/>
              <w:snapToGrid w:val="0"/>
              <w:spacing w:line="276" w:lineRule="auto"/>
              <w:jc w:val="both"/>
              <w:textAlignment w:val="bottom"/>
              <w:rPr>
                <w:rFonts w:eastAsia="標楷體"/>
                <w:sz w:val="20"/>
              </w:rPr>
            </w:pPr>
            <w:r w:rsidRPr="005836AF">
              <w:rPr>
                <w:rFonts w:eastAsia="標楷體" w:hAnsi="標楷體"/>
                <w:sz w:val="20"/>
              </w:rPr>
              <w:t>備註：</w:t>
            </w:r>
            <w:r w:rsidRPr="005836AF">
              <w:rPr>
                <w:rFonts w:eastAsia="標楷體"/>
                <w:sz w:val="20"/>
              </w:rPr>
              <w:t xml:space="preserve"> </w:t>
            </w:r>
          </w:p>
        </w:tc>
        <w:tc>
          <w:tcPr>
            <w:tcW w:w="285" w:type="dxa"/>
            <w:tcBorders>
              <w:top w:val="single" w:sz="18" w:space="0" w:color="auto"/>
              <w:left w:val="nil"/>
              <w:bottom w:val="nil"/>
              <w:right w:val="nil"/>
            </w:tcBorders>
          </w:tcPr>
          <w:p w:rsidR="00D503FA" w:rsidRPr="005836AF" w:rsidRDefault="00D503FA" w:rsidP="00D84DE7">
            <w:pPr>
              <w:widowControl/>
              <w:autoSpaceDE w:val="0"/>
              <w:autoSpaceDN w:val="0"/>
              <w:adjustRightInd w:val="0"/>
              <w:snapToGrid w:val="0"/>
              <w:spacing w:line="276" w:lineRule="auto"/>
              <w:jc w:val="both"/>
              <w:textAlignment w:val="bottom"/>
              <w:rPr>
                <w:rFonts w:eastAsia="標楷體"/>
                <w:sz w:val="20"/>
              </w:rPr>
            </w:pPr>
            <w:r w:rsidRPr="005836AF">
              <w:rPr>
                <w:rFonts w:eastAsia="標楷體"/>
                <w:sz w:val="20"/>
              </w:rPr>
              <w:t>1.</w:t>
            </w:r>
          </w:p>
          <w:p w:rsidR="00D503FA" w:rsidRPr="005836AF" w:rsidRDefault="00D503FA" w:rsidP="00D84DE7">
            <w:pPr>
              <w:widowControl/>
              <w:autoSpaceDE w:val="0"/>
              <w:autoSpaceDN w:val="0"/>
              <w:adjustRightInd w:val="0"/>
              <w:snapToGrid w:val="0"/>
              <w:spacing w:line="276" w:lineRule="auto"/>
              <w:jc w:val="both"/>
              <w:textAlignment w:val="bottom"/>
              <w:rPr>
                <w:rFonts w:eastAsia="標楷體"/>
                <w:sz w:val="20"/>
              </w:rPr>
            </w:pPr>
          </w:p>
          <w:p w:rsidR="00D503FA" w:rsidRPr="005836AF" w:rsidRDefault="00D503FA" w:rsidP="00D84DE7">
            <w:pPr>
              <w:widowControl/>
              <w:autoSpaceDE w:val="0"/>
              <w:autoSpaceDN w:val="0"/>
              <w:adjustRightInd w:val="0"/>
              <w:snapToGrid w:val="0"/>
              <w:spacing w:line="276" w:lineRule="auto"/>
              <w:jc w:val="both"/>
              <w:textAlignment w:val="bottom"/>
              <w:rPr>
                <w:rFonts w:eastAsia="標楷體"/>
                <w:sz w:val="20"/>
              </w:rPr>
            </w:pPr>
            <w:r w:rsidRPr="005836AF">
              <w:rPr>
                <w:rFonts w:eastAsia="標楷體"/>
                <w:sz w:val="20"/>
              </w:rPr>
              <w:t>2.</w:t>
            </w:r>
          </w:p>
        </w:tc>
        <w:tc>
          <w:tcPr>
            <w:tcW w:w="9002" w:type="dxa"/>
            <w:gridSpan w:val="5"/>
            <w:tcBorders>
              <w:top w:val="single" w:sz="18" w:space="0" w:color="auto"/>
              <w:left w:val="nil"/>
              <w:bottom w:val="nil"/>
              <w:right w:val="nil"/>
            </w:tcBorders>
          </w:tcPr>
          <w:p w:rsidR="00D503FA" w:rsidRPr="005836AF" w:rsidRDefault="00D503FA" w:rsidP="00D84DE7">
            <w:pPr>
              <w:widowControl/>
              <w:autoSpaceDE w:val="0"/>
              <w:autoSpaceDN w:val="0"/>
              <w:adjustRightInd w:val="0"/>
              <w:snapToGrid w:val="0"/>
              <w:spacing w:line="276" w:lineRule="auto"/>
              <w:jc w:val="both"/>
              <w:textAlignment w:val="bottom"/>
              <w:rPr>
                <w:rFonts w:eastAsia="標楷體" w:hAnsi="標楷體"/>
                <w:sz w:val="20"/>
              </w:rPr>
            </w:pPr>
            <w:r w:rsidRPr="005836AF">
              <w:rPr>
                <w:rFonts w:eastAsia="標楷體" w:hAnsi="標楷體"/>
                <w:sz w:val="20"/>
              </w:rPr>
              <w:t>表</w:t>
            </w:r>
            <w:proofErr w:type="gramStart"/>
            <w:r w:rsidRPr="005836AF">
              <w:rPr>
                <w:rFonts w:eastAsia="標楷體" w:hAnsi="標楷體"/>
                <w:sz w:val="20"/>
              </w:rPr>
              <w:t>中未勾選</w:t>
            </w:r>
            <w:proofErr w:type="gramEnd"/>
            <w:r w:rsidRPr="005836AF">
              <w:rPr>
                <w:rFonts w:eastAsia="標楷體" w:hAnsi="標楷體"/>
                <w:sz w:val="20"/>
              </w:rPr>
              <w:t>小組調查之事件，原則上由發現人或當事人填寫事故調查報告，</w:t>
            </w:r>
            <w:r>
              <w:rPr>
                <w:rFonts w:eastAsia="標楷體" w:hAnsi="標楷體" w:hint="eastAsia"/>
                <w:sz w:val="20"/>
              </w:rPr>
              <w:t>單位</w:t>
            </w:r>
            <w:r w:rsidRPr="005836AF">
              <w:rPr>
                <w:rFonts w:eastAsia="標楷體" w:hAnsi="標楷體"/>
                <w:sz w:val="20"/>
              </w:rPr>
              <w:t>主管或</w:t>
            </w:r>
            <w:r>
              <w:rPr>
                <w:rFonts w:eastAsia="標楷體" w:hAnsi="標楷體" w:hint="eastAsia"/>
                <w:sz w:val="20"/>
              </w:rPr>
              <w:t>教務主任</w:t>
            </w:r>
            <w:r w:rsidRPr="005836AF">
              <w:rPr>
                <w:rFonts w:eastAsia="標楷體" w:hAnsi="標楷體"/>
                <w:sz w:val="20"/>
              </w:rPr>
              <w:t>可視情況決定是否須提昇調查層次。</w:t>
            </w:r>
          </w:p>
          <w:p w:rsidR="00D503FA" w:rsidRPr="005836AF" w:rsidRDefault="00D503FA" w:rsidP="00D84DE7">
            <w:pPr>
              <w:widowControl/>
              <w:autoSpaceDE w:val="0"/>
              <w:autoSpaceDN w:val="0"/>
              <w:adjustRightInd w:val="0"/>
              <w:snapToGrid w:val="0"/>
              <w:spacing w:line="276" w:lineRule="auto"/>
              <w:jc w:val="both"/>
              <w:textAlignment w:val="bottom"/>
              <w:rPr>
                <w:rFonts w:eastAsia="標楷體"/>
                <w:sz w:val="20"/>
              </w:rPr>
            </w:pPr>
            <w:r w:rsidRPr="005836AF">
              <w:rPr>
                <w:rFonts w:eastAsia="標楷體" w:hAnsi="標楷體"/>
                <w:sz w:val="20"/>
              </w:rPr>
              <w:t>表中所指之事故通報乃指在事故發生後</w:t>
            </w:r>
            <w:r w:rsidRPr="005836AF">
              <w:rPr>
                <w:rFonts w:eastAsia="標楷體" w:hint="eastAsia"/>
                <w:sz w:val="20"/>
              </w:rPr>
              <w:t>立即自主</w:t>
            </w:r>
            <w:r w:rsidRPr="005836AF">
              <w:rPr>
                <w:rFonts w:eastAsia="標楷體" w:hAnsi="標楷體"/>
                <w:sz w:val="20"/>
              </w:rPr>
              <w:t>管</w:t>
            </w:r>
            <w:r w:rsidRPr="005836AF">
              <w:rPr>
                <w:rFonts w:eastAsia="標楷體" w:hAnsi="標楷體" w:hint="eastAsia"/>
                <w:sz w:val="20"/>
              </w:rPr>
              <w:t>或</w:t>
            </w:r>
            <w:r>
              <w:rPr>
                <w:rFonts w:eastAsia="標楷體" w:hAnsi="標楷體" w:hint="eastAsia"/>
                <w:sz w:val="20"/>
              </w:rPr>
              <w:t>教務處</w:t>
            </w:r>
            <w:r w:rsidRPr="005836AF">
              <w:rPr>
                <w:rFonts w:eastAsia="標楷體" w:hAnsi="標楷體"/>
                <w:sz w:val="20"/>
              </w:rPr>
              <w:t>通報。</w:t>
            </w:r>
          </w:p>
        </w:tc>
      </w:tr>
    </w:tbl>
    <w:p w:rsidR="00D503FA" w:rsidRDefault="00D503FA">
      <w:pPr>
        <w:rPr>
          <w:rFonts w:ascii="標楷體" w:eastAsia="標楷體" w:hAnsi="標楷體"/>
          <w:szCs w:val="24"/>
        </w:rPr>
      </w:pPr>
    </w:p>
    <w:p w:rsidR="00D503FA" w:rsidRDefault="00D503FA">
      <w:pPr>
        <w:rPr>
          <w:rFonts w:ascii="標楷體" w:eastAsia="標楷體" w:hAnsi="標楷體"/>
          <w:szCs w:val="24"/>
        </w:rPr>
      </w:pPr>
    </w:p>
    <w:p w:rsidR="00D503FA" w:rsidRDefault="00D503FA">
      <w:pPr>
        <w:rPr>
          <w:rFonts w:ascii="標楷體" w:eastAsia="標楷體" w:hAnsi="標楷體"/>
          <w:szCs w:val="24"/>
        </w:rPr>
      </w:pPr>
    </w:p>
    <w:p w:rsidR="00D503FA" w:rsidRDefault="00D503FA">
      <w:pPr>
        <w:rPr>
          <w:rFonts w:ascii="標楷體" w:eastAsia="標楷體" w:hAnsi="標楷體"/>
          <w:szCs w:val="24"/>
        </w:rPr>
      </w:pPr>
    </w:p>
    <w:p w:rsidR="00D503FA" w:rsidRDefault="00D503FA">
      <w:pPr>
        <w:rPr>
          <w:rFonts w:ascii="標楷體" w:eastAsia="標楷體" w:hAnsi="標楷體"/>
          <w:szCs w:val="24"/>
        </w:rPr>
      </w:pPr>
    </w:p>
    <w:p w:rsidR="00D503FA" w:rsidRDefault="00D503FA">
      <w:pPr>
        <w:rPr>
          <w:rFonts w:ascii="標楷體" w:eastAsia="標楷體" w:hAnsi="標楷體"/>
          <w:szCs w:val="24"/>
        </w:rPr>
      </w:pPr>
    </w:p>
    <w:p w:rsidR="00D503FA" w:rsidRPr="005836AF" w:rsidRDefault="00D503FA" w:rsidP="00D503FA">
      <w:pPr>
        <w:adjustRightInd w:val="0"/>
        <w:spacing w:before="120" w:line="276" w:lineRule="auto"/>
        <w:ind w:left="1"/>
        <w:textAlignment w:val="baseline"/>
        <w:rPr>
          <w:rFonts w:eastAsia="標楷體"/>
          <w:b/>
          <w:sz w:val="28"/>
          <w:szCs w:val="28"/>
        </w:rPr>
      </w:pPr>
      <w:r w:rsidRPr="00923C81">
        <w:rPr>
          <w:rFonts w:eastAsia="標楷體" w:hint="eastAsia"/>
          <w:b/>
          <w:sz w:val="32"/>
          <w:szCs w:val="32"/>
        </w:rPr>
        <w:lastRenderedPageBreak/>
        <w:t>附表</w:t>
      </w:r>
      <w:r>
        <w:rPr>
          <w:rFonts w:eastAsia="標楷體" w:hint="eastAsia"/>
          <w:b/>
          <w:sz w:val="32"/>
          <w:szCs w:val="32"/>
        </w:rPr>
        <w:t>013-0</w:t>
      </w:r>
      <w:r w:rsidRPr="00923C81">
        <w:rPr>
          <w:rFonts w:eastAsia="標楷體" w:hint="eastAsia"/>
          <w:b/>
          <w:sz w:val="32"/>
          <w:szCs w:val="32"/>
        </w:rPr>
        <w:t>3</w:t>
      </w:r>
      <w:r>
        <w:rPr>
          <w:rFonts w:eastAsia="標楷體" w:hint="eastAsia"/>
          <w:b/>
          <w:sz w:val="32"/>
          <w:szCs w:val="32"/>
        </w:rPr>
        <w:t>未來學校財團法人</w:t>
      </w:r>
      <w:proofErr w:type="gramStart"/>
      <w:r>
        <w:rPr>
          <w:rFonts w:eastAsia="標楷體" w:hint="eastAsia"/>
          <w:b/>
          <w:sz w:val="32"/>
          <w:szCs w:val="32"/>
        </w:rPr>
        <w:t>臺東縣育仁</w:t>
      </w:r>
      <w:proofErr w:type="gramEnd"/>
      <w:r>
        <w:rPr>
          <w:rFonts w:eastAsia="標楷體" w:hint="eastAsia"/>
          <w:b/>
          <w:sz w:val="32"/>
          <w:szCs w:val="32"/>
        </w:rPr>
        <w:t>高級中等</w:t>
      </w:r>
      <w:proofErr w:type="gramStart"/>
      <w:r>
        <w:rPr>
          <w:rFonts w:eastAsia="標楷體" w:hint="eastAsia"/>
          <w:b/>
          <w:sz w:val="32"/>
          <w:szCs w:val="32"/>
        </w:rPr>
        <w:t>學校職安</w:t>
      </w:r>
      <w:r w:rsidRPr="00923C81">
        <w:rPr>
          <w:rFonts w:eastAsia="標楷體" w:hint="eastAsia"/>
          <w:b/>
          <w:sz w:val="32"/>
          <w:szCs w:val="32"/>
        </w:rPr>
        <w:t>事故</w:t>
      </w:r>
      <w:proofErr w:type="gramEnd"/>
      <w:r w:rsidRPr="00923C81">
        <w:rPr>
          <w:rFonts w:eastAsia="標楷體" w:hint="eastAsia"/>
          <w:b/>
          <w:sz w:val="32"/>
          <w:szCs w:val="32"/>
        </w:rPr>
        <w:t>調查表</w:t>
      </w:r>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658"/>
        <w:gridCol w:w="1214"/>
        <w:gridCol w:w="1218"/>
        <w:gridCol w:w="1183"/>
        <w:gridCol w:w="1249"/>
        <w:gridCol w:w="367"/>
        <w:gridCol w:w="2065"/>
        <w:gridCol w:w="145"/>
        <w:gridCol w:w="2287"/>
      </w:tblGrid>
      <w:tr w:rsidR="00D503FA" w:rsidRPr="005836AF" w:rsidTr="00D84DE7">
        <w:trPr>
          <w:trHeight w:val="480"/>
          <w:jc w:val="center"/>
        </w:trPr>
        <w:tc>
          <w:tcPr>
            <w:tcW w:w="10386" w:type="dxa"/>
            <w:gridSpan w:val="9"/>
            <w:tcBorders>
              <w:top w:val="single" w:sz="18" w:space="0" w:color="auto"/>
              <w:left w:val="single" w:sz="18" w:space="0" w:color="auto"/>
              <w:bottom w:val="single" w:sz="2" w:space="0" w:color="auto"/>
              <w:right w:val="single" w:sz="18" w:space="0" w:color="auto"/>
            </w:tcBorders>
            <w:hideMark/>
          </w:tcPr>
          <w:p w:rsidR="00D503FA" w:rsidRPr="005836AF" w:rsidRDefault="00D503FA" w:rsidP="00D503FA">
            <w:pPr>
              <w:pStyle w:val="a5"/>
              <w:numPr>
                <w:ilvl w:val="0"/>
                <w:numId w:val="3"/>
              </w:numPr>
              <w:spacing w:line="276" w:lineRule="auto"/>
              <w:ind w:leftChars="0" w:left="592" w:hanging="592"/>
              <w:rPr>
                <w:rFonts w:eastAsia="標楷體"/>
                <w:b/>
              </w:rPr>
            </w:pPr>
            <w:r w:rsidRPr="005836AF">
              <w:rPr>
                <w:rFonts w:eastAsia="標楷體"/>
                <w:b/>
              </w:rPr>
              <w:t>災害類別：</w:t>
            </w:r>
          </w:p>
        </w:tc>
      </w:tr>
      <w:tr w:rsidR="00D503FA" w:rsidRPr="005836AF" w:rsidTr="00D84DE7">
        <w:trPr>
          <w:trHeight w:val="408"/>
          <w:jc w:val="center"/>
        </w:trPr>
        <w:tc>
          <w:tcPr>
            <w:tcW w:w="1872" w:type="dxa"/>
            <w:gridSpan w:val="2"/>
            <w:tcBorders>
              <w:top w:val="single" w:sz="2" w:space="0" w:color="auto"/>
              <w:left w:val="single" w:sz="18" w:space="0" w:color="auto"/>
              <w:bottom w:val="nil"/>
              <w:right w:val="nil"/>
            </w:tcBorders>
          </w:tcPr>
          <w:p w:rsidR="00D503FA" w:rsidRPr="005836AF" w:rsidRDefault="00D503FA" w:rsidP="00D84DE7">
            <w:pPr>
              <w:snapToGrid w:val="0"/>
              <w:spacing w:line="276" w:lineRule="auto"/>
              <w:rPr>
                <w:rFonts w:ascii="標楷體" w:eastAsia="標楷體" w:hAnsi="標楷體"/>
              </w:rPr>
            </w:pPr>
            <w:r w:rsidRPr="005836AF">
              <w:rPr>
                <w:rFonts w:ascii="標楷體" w:eastAsia="標楷體" w:hAnsi="標楷體"/>
              </w:rPr>
              <w:t>□墜落、滾落</w:t>
            </w:r>
          </w:p>
        </w:tc>
        <w:tc>
          <w:tcPr>
            <w:tcW w:w="2401" w:type="dxa"/>
            <w:gridSpan w:val="2"/>
            <w:tcBorders>
              <w:top w:val="single" w:sz="2" w:space="0" w:color="auto"/>
              <w:left w:val="nil"/>
              <w:bottom w:val="nil"/>
              <w:right w:val="nil"/>
            </w:tcBorders>
          </w:tcPr>
          <w:p w:rsidR="00D503FA" w:rsidRPr="005836AF" w:rsidRDefault="00D503FA" w:rsidP="00D84DE7">
            <w:pPr>
              <w:snapToGrid w:val="0"/>
              <w:spacing w:line="276" w:lineRule="auto"/>
              <w:rPr>
                <w:rFonts w:ascii="標楷體" w:eastAsia="標楷體" w:hAnsi="標楷體"/>
              </w:rPr>
            </w:pPr>
            <w:r w:rsidRPr="005836AF">
              <w:rPr>
                <w:rFonts w:ascii="標楷體" w:eastAsia="標楷體" w:hAnsi="標楷體"/>
              </w:rPr>
              <w:t>□跌倒</w:t>
            </w:r>
          </w:p>
        </w:tc>
        <w:tc>
          <w:tcPr>
            <w:tcW w:w="1616" w:type="dxa"/>
            <w:gridSpan w:val="2"/>
            <w:tcBorders>
              <w:top w:val="single" w:sz="2" w:space="0" w:color="auto"/>
              <w:left w:val="nil"/>
              <w:bottom w:val="nil"/>
              <w:right w:val="nil"/>
            </w:tcBorders>
          </w:tcPr>
          <w:p w:rsidR="00D503FA" w:rsidRPr="005836AF" w:rsidRDefault="00D503FA" w:rsidP="00D84DE7">
            <w:pPr>
              <w:autoSpaceDE w:val="0"/>
              <w:autoSpaceDN w:val="0"/>
              <w:adjustRightInd w:val="0"/>
              <w:snapToGrid w:val="0"/>
              <w:spacing w:line="276" w:lineRule="auto"/>
              <w:rPr>
                <w:rFonts w:ascii="標楷體" w:eastAsia="標楷體" w:hAnsi="標楷體"/>
              </w:rPr>
            </w:pPr>
            <w:r w:rsidRPr="005836AF">
              <w:rPr>
                <w:rFonts w:ascii="標楷體" w:eastAsia="標楷體" w:hAnsi="標楷體"/>
              </w:rPr>
              <w:t>□衝撞</w:t>
            </w:r>
          </w:p>
        </w:tc>
        <w:tc>
          <w:tcPr>
            <w:tcW w:w="2210" w:type="dxa"/>
            <w:gridSpan w:val="2"/>
            <w:tcBorders>
              <w:top w:val="single" w:sz="2" w:space="0" w:color="auto"/>
              <w:left w:val="nil"/>
              <w:bottom w:val="nil"/>
              <w:right w:val="nil"/>
            </w:tcBorders>
          </w:tcPr>
          <w:p w:rsidR="00D503FA" w:rsidRPr="005836AF" w:rsidRDefault="00D503FA" w:rsidP="00D84DE7">
            <w:pPr>
              <w:autoSpaceDE w:val="0"/>
              <w:autoSpaceDN w:val="0"/>
              <w:adjustRightInd w:val="0"/>
              <w:snapToGrid w:val="0"/>
              <w:spacing w:line="276" w:lineRule="auto"/>
              <w:rPr>
                <w:rFonts w:ascii="標楷體" w:eastAsia="標楷體" w:hAnsi="標楷體"/>
              </w:rPr>
            </w:pPr>
            <w:r w:rsidRPr="005836AF">
              <w:rPr>
                <w:rFonts w:ascii="標楷體" w:eastAsia="標楷體" w:hAnsi="標楷體"/>
              </w:rPr>
              <w:t>□物體飛落</w:t>
            </w:r>
          </w:p>
        </w:tc>
        <w:tc>
          <w:tcPr>
            <w:tcW w:w="2287" w:type="dxa"/>
            <w:tcBorders>
              <w:top w:val="single" w:sz="2" w:space="0" w:color="auto"/>
              <w:left w:val="nil"/>
              <w:bottom w:val="nil"/>
              <w:right w:val="single" w:sz="18" w:space="0" w:color="auto"/>
            </w:tcBorders>
          </w:tcPr>
          <w:p w:rsidR="00D503FA" w:rsidRPr="005836AF" w:rsidRDefault="00D503FA" w:rsidP="00D84DE7">
            <w:pPr>
              <w:autoSpaceDE w:val="0"/>
              <w:autoSpaceDN w:val="0"/>
              <w:adjustRightInd w:val="0"/>
              <w:snapToGrid w:val="0"/>
              <w:spacing w:line="276" w:lineRule="auto"/>
              <w:rPr>
                <w:rFonts w:ascii="標楷體" w:eastAsia="標楷體" w:hAnsi="標楷體"/>
              </w:rPr>
            </w:pPr>
            <w:r w:rsidRPr="005836AF">
              <w:rPr>
                <w:rFonts w:ascii="標楷體" w:eastAsia="標楷體" w:hAnsi="標楷體"/>
              </w:rPr>
              <w:t>□物體倒塌、崩塌</w:t>
            </w:r>
          </w:p>
        </w:tc>
      </w:tr>
      <w:tr w:rsidR="00D503FA" w:rsidRPr="005836AF" w:rsidTr="00D84DE7">
        <w:trPr>
          <w:trHeight w:val="408"/>
          <w:jc w:val="center"/>
        </w:trPr>
        <w:tc>
          <w:tcPr>
            <w:tcW w:w="1872" w:type="dxa"/>
            <w:gridSpan w:val="2"/>
            <w:tcBorders>
              <w:top w:val="nil"/>
              <w:left w:val="single" w:sz="18" w:space="0" w:color="auto"/>
              <w:bottom w:val="nil"/>
              <w:right w:val="nil"/>
            </w:tcBorders>
          </w:tcPr>
          <w:p w:rsidR="00D503FA" w:rsidRPr="005836AF" w:rsidRDefault="00D503FA" w:rsidP="00D84DE7">
            <w:pPr>
              <w:snapToGrid w:val="0"/>
              <w:spacing w:line="276" w:lineRule="auto"/>
              <w:rPr>
                <w:rFonts w:ascii="標楷體" w:eastAsia="標楷體" w:hAnsi="標楷體"/>
              </w:rPr>
            </w:pPr>
            <w:r w:rsidRPr="005836AF">
              <w:rPr>
                <w:rFonts w:ascii="標楷體" w:eastAsia="標楷體" w:hAnsi="標楷體"/>
              </w:rPr>
              <w:t>□跌倒</w:t>
            </w:r>
          </w:p>
        </w:tc>
        <w:tc>
          <w:tcPr>
            <w:tcW w:w="2401" w:type="dxa"/>
            <w:gridSpan w:val="2"/>
            <w:tcBorders>
              <w:top w:val="nil"/>
              <w:left w:val="nil"/>
              <w:bottom w:val="nil"/>
              <w:right w:val="nil"/>
            </w:tcBorders>
          </w:tcPr>
          <w:p w:rsidR="00D503FA" w:rsidRPr="005836AF" w:rsidRDefault="00D503FA" w:rsidP="00D84DE7">
            <w:pPr>
              <w:snapToGrid w:val="0"/>
              <w:spacing w:line="276" w:lineRule="auto"/>
              <w:rPr>
                <w:rFonts w:ascii="標楷體" w:eastAsia="標楷體" w:hAnsi="標楷體"/>
              </w:rPr>
            </w:pPr>
            <w:r w:rsidRPr="005836AF">
              <w:rPr>
                <w:rFonts w:ascii="標楷體" w:eastAsia="標楷體" w:hAnsi="標楷體"/>
              </w:rPr>
              <w:t>□衝撞</w:t>
            </w:r>
          </w:p>
        </w:tc>
        <w:tc>
          <w:tcPr>
            <w:tcW w:w="1616" w:type="dxa"/>
            <w:gridSpan w:val="2"/>
            <w:tcBorders>
              <w:top w:val="nil"/>
              <w:left w:val="nil"/>
              <w:bottom w:val="nil"/>
              <w:right w:val="nil"/>
            </w:tcBorders>
          </w:tcPr>
          <w:p w:rsidR="00D503FA" w:rsidRPr="005836AF" w:rsidRDefault="00D503FA" w:rsidP="00D84DE7">
            <w:pPr>
              <w:snapToGrid w:val="0"/>
              <w:spacing w:line="276" w:lineRule="auto"/>
              <w:rPr>
                <w:rFonts w:ascii="標楷體" w:eastAsia="標楷體" w:hAnsi="標楷體"/>
              </w:rPr>
            </w:pPr>
            <w:r w:rsidRPr="005836AF">
              <w:rPr>
                <w:rFonts w:ascii="標楷體" w:eastAsia="標楷體" w:hAnsi="標楷體"/>
              </w:rPr>
              <w:t>□物體飛落</w:t>
            </w:r>
          </w:p>
        </w:tc>
        <w:tc>
          <w:tcPr>
            <w:tcW w:w="2210" w:type="dxa"/>
            <w:gridSpan w:val="2"/>
            <w:tcBorders>
              <w:top w:val="nil"/>
              <w:left w:val="nil"/>
              <w:bottom w:val="nil"/>
              <w:right w:val="nil"/>
            </w:tcBorders>
          </w:tcPr>
          <w:p w:rsidR="00D503FA" w:rsidRPr="005836AF" w:rsidRDefault="00D503FA" w:rsidP="00D84DE7">
            <w:pPr>
              <w:snapToGrid w:val="0"/>
              <w:spacing w:line="276" w:lineRule="auto"/>
              <w:rPr>
                <w:rFonts w:ascii="標楷體" w:eastAsia="標楷體" w:hAnsi="標楷體"/>
              </w:rPr>
            </w:pPr>
            <w:r w:rsidRPr="005836AF">
              <w:rPr>
                <w:rFonts w:ascii="標楷體" w:eastAsia="標楷體" w:hAnsi="標楷體"/>
              </w:rPr>
              <w:t>□物體倒塌、崩塌</w:t>
            </w:r>
          </w:p>
        </w:tc>
        <w:tc>
          <w:tcPr>
            <w:tcW w:w="2287" w:type="dxa"/>
            <w:tcBorders>
              <w:top w:val="nil"/>
              <w:left w:val="nil"/>
              <w:bottom w:val="nil"/>
              <w:right w:val="single" w:sz="18" w:space="0" w:color="auto"/>
            </w:tcBorders>
          </w:tcPr>
          <w:p w:rsidR="00D503FA" w:rsidRPr="005836AF" w:rsidRDefault="00D503FA" w:rsidP="00D84DE7">
            <w:pPr>
              <w:snapToGrid w:val="0"/>
              <w:spacing w:line="276" w:lineRule="auto"/>
              <w:rPr>
                <w:rFonts w:ascii="標楷體" w:eastAsia="標楷體" w:hAnsi="標楷體"/>
              </w:rPr>
            </w:pPr>
            <w:r w:rsidRPr="005836AF">
              <w:rPr>
                <w:rFonts w:ascii="標楷體" w:eastAsia="標楷體" w:hAnsi="標楷體"/>
              </w:rPr>
              <w:t>□跌倒</w:t>
            </w:r>
          </w:p>
        </w:tc>
      </w:tr>
      <w:tr w:rsidR="00D503FA" w:rsidRPr="005836AF" w:rsidTr="00D84DE7">
        <w:trPr>
          <w:trHeight w:val="408"/>
          <w:jc w:val="center"/>
        </w:trPr>
        <w:tc>
          <w:tcPr>
            <w:tcW w:w="1872" w:type="dxa"/>
            <w:gridSpan w:val="2"/>
            <w:tcBorders>
              <w:top w:val="nil"/>
              <w:left w:val="single" w:sz="18" w:space="0" w:color="auto"/>
              <w:bottom w:val="nil"/>
              <w:right w:val="nil"/>
            </w:tcBorders>
          </w:tcPr>
          <w:p w:rsidR="00D503FA" w:rsidRPr="005836AF" w:rsidRDefault="00D503FA" w:rsidP="00D84DE7">
            <w:pPr>
              <w:snapToGrid w:val="0"/>
              <w:spacing w:line="276" w:lineRule="auto"/>
              <w:rPr>
                <w:rFonts w:ascii="標楷體" w:eastAsia="標楷體" w:hAnsi="標楷體"/>
              </w:rPr>
            </w:pPr>
            <w:r w:rsidRPr="005836AF">
              <w:rPr>
                <w:rFonts w:ascii="標楷體" w:eastAsia="標楷體" w:hAnsi="標楷體"/>
              </w:rPr>
              <w:t>□衝撞</w:t>
            </w:r>
          </w:p>
        </w:tc>
        <w:tc>
          <w:tcPr>
            <w:tcW w:w="2401" w:type="dxa"/>
            <w:gridSpan w:val="2"/>
            <w:tcBorders>
              <w:top w:val="nil"/>
              <w:left w:val="nil"/>
              <w:bottom w:val="nil"/>
              <w:right w:val="nil"/>
            </w:tcBorders>
          </w:tcPr>
          <w:p w:rsidR="00D503FA" w:rsidRPr="005836AF" w:rsidRDefault="00D503FA" w:rsidP="00D84DE7">
            <w:pPr>
              <w:snapToGrid w:val="0"/>
              <w:spacing w:line="276" w:lineRule="auto"/>
              <w:rPr>
                <w:rFonts w:ascii="標楷體" w:eastAsia="標楷體" w:hAnsi="標楷體"/>
              </w:rPr>
            </w:pPr>
            <w:r w:rsidRPr="005836AF">
              <w:rPr>
                <w:rFonts w:ascii="標楷體" w:eastAsia="標楷體" w:hAnsi="標楷體"/>
              </w:rPr>
              <w:t>□與有害物等之接觸</w:t>
            </w:r>
          </w:p>
        </w:tc>
        <w:tc>
          <w:tcPr>
            <w:tcW w:w="1616" w:type="dxa"/>
            <w:gridSpan w:val="2"/>
            <w:tcBorders>
              <w:top w:val="nil"/>
              <w:left w:val="nil"/>
              <w:bottom w:val="nil"/>
              <w:right w:val="nil"/>
            </w:tcBorders>
          </w:tcPr>
          <w:p w:rsidR="00D503FA" w:rsidRPr="005836AF" w:rsidRDefault="00D503FA" w:rsidP="00D84DE7">
            <w:pPr>
              <w:snapToGrid w:val="0"/>
              <w:spacing w:line="276" w:lineRule="auto"/>
              <w:rPr>
                <w:rFonts w:ascii="標楷體" w:eastAsia="標楷體" w:hAnsi="標楷體"/>
              </w:rPr>
            </w:pPr>
            <w:r w:rsidRPr="005836AF">
              <w:rPr>
                <w:rFonts w:ascii="標楷體" w:eastAsia="標楷體" w:hAnsi="標楷體"/>
              </w:rPr>
              <w:t>□</w:t>
            </w:r>
            <w:proofErr w:type="gramStart"/>
            <w:r w:rsidRPr="005836AF">
              <w:rPr>
                <w:rFonts w:ascii="標楷體" w:eastAsia="標楷體" w:hAnsi="標楷體"/>
              </w:rPr>
              <w:t>感電</w:t>
            </w:r>
            <w:proofErr w:type="gramEnd"/>
          </w:p>
        </w:tc>
        <w:tc>
          <w:tcPr>
            <w:tcW w:w="2210" w:type="dxa"/>
            <w:gridSpan w:val="2"/>
            <w:tcBorders>
              <w:top w:val="nil"/>
              <w:left w:val="nil"/>
              <w:bottom w:val="nil"/>
              <w:right w:val="nil"/>
            </w:tcBorders>
          </w:tcPr>
          <w:p w:rsidR="00D503FA" w:rsidRPr="005836AF" w:rsidRDefault="00D503FA" w:rsidP="00D84DE7">
            <w:pPr>
              <w:snapToGrid w:val="0"/>
              <w:spacing w:line="276" w:lineRule="auto"/>
              <w:rPr>
                <w:rFonts w:ascii="標楷體" w:eastAsia="標楷體" w:hAnsi="標楷體"/>
              </w:rPr>
            </w:pPr>
            <w:r w:rsidRPr="005836AF">
              <w:rPr>
                <w:rFonts w:ascii="標楷體" w:eastAsia="標楷體" w:hAnsi="標楷體"/>
              </w:rPr>
              <w:t>□爆炸</w:t>
            </w:r>
          </w:p>
        </w:tc>
        <w:tc>
          <w:tcPr>
            <w:tcW w:w="2287" w:type="dxa"/>
            <w:tcBorders>
              <w:top w:val="nil"/>
              <w:left w:val="nil"/>
              <w:bottom w:val="nil"/>
              <w:right w:val="single" w:sz="18" w:space="0" w:color="auto"/>
            </w:tcBorders>
          </w:tcPr>
          <w:p w:rsidR="00D503FA" w:rsidRPr="005836AF" w:rsidRDefault="00D503FA" w:rsidP="00D84DE7">
            <w:pPr>
              <w:snapToGrid w:val="0"/>
              <w:spacing w:line="276" w:lineRule="auto"/>
              <w:rPr>
                <w:rFonts w:ascii="標楷體" w:eastAsia="標楷體" w:hAnsi="標楷體"/>
              </w:rPr>
            </w:pPr>
            <w:r w:rsidRPr="005836AF">
              <w:rPr>
                <w:rFonts w:ascii="標楷體" w:eastAsia="標楷體" w:hAnsi="標楷體"/>
              </w:rPr>
              <w:t>□物體破裂</w:t>
            </w:r>
          </w:p>
        </w:tc>
      </w:tr>
      <w:tr w:rsidR="00D503FA" w:rsidRPr="005836AF" w:rsidTr="00D84DE7">
        <w:trPr>
          <w:trHeight w:val="408"/>
          <w:jc w:val="center"/>
        </w:trPr>
        <w:tc>
          <w:tcPr>
            <w:tcW w:w="1872" w:type="dxa"/>
            <w:gridSpan w:val="2"/>
            <w:tcBorders>
              <w:top w:val="nil"/>
              <w:left w:val="single" w:sz="18" w:space="0" w:color="auto"/>
              <w:bottom w:val="single" w:sz="2" w:space="0" w:color="auto"/>
              <w:right w:val="nil"/>
            </w:tcBorders>
          </w:tcPr>
          <w:p w:rsidR="00D503FA" w:rsidRPr="005836AF" w:rsidRDefault="00D503FA" w:rsidP="00D84DE7">
            <w:pPr>
              <w:snapToGrid w:val="0"/>
              <w:spacing w:line="276" w:lineRule="auto"/>
              <w:rPr>
                <w:rFonts w:ascii="標楷體" w:eastAsia="標楷體" w:hAnsi="標楷體"/>
              </w:rPr>
            </w:pPr>
            <w:r w:rsidRPr="005836AF">
              <w:rPr>
                <w:rFonts w:ascii="標楷體" w:eastAsia="標楷體" w:hAnsi="標楷體"/>
              </w:rPr>
              <w:t>□火災</w:t>
            </w:r>
          </w:p>
        </w:tc>
        <w:tc>
          <w:tcPr>
            <w:tcW w:w="2401" w:type="dxa"/>
            <w:gridSpan w:val="2"/>
            <w:tcBorders>
              <w:top w:val="nil"/>
              <w:left w:val="nil"/>
              <w:bottom w:val="single" w:sz="2" w:space="0" w:color="auto"/>
              <w:right w:val="nil"/>
            </w:tcBorders>
          </w:tcPr>
          <w:p w:rsidR="00D503FA" w:rsidRPr="005836AF" w:rsidRDefault="00D503FA" w:rsidP="00D84DE7">
            <w:pPr>
              <w:snapToGrid w:val="0"/>
              <w:spacing w:line="276" w:lineRule="auto"/>
              <w:rPr>
                <w:rFonts w:ascii="標楷體" w:eastAsia="標楷體" w:hAnsi="標楷體"/>
              </w:rPr>
            </w:pPr>
            <w:r w:rsidRPr="005836AF">
              <w:rPr>
                <w:rFonts w:ascii="標楷體" w:eastAsia="標楷體" w:hAnsi="標楷體"/>
              </w:rPr>
              <w:t>□不當動作</w:t>
            </w:r>
          </w:p>
        </w:tc>
        <w:tc>
          <w:tcPr>
            <w:tcW w:w="1616" w:type="dxa"/>
            <w:gridSpan w:val="2"/>
            <w:tcBorders>
              <w:top w:val="nil"/>
              <w:left w:val="nil"/>
              <w:bottom w:val="single" w:sz="2" w:space="0" w:color="auto"/>
              <w:right w:val="nil"/>
            </w:tcBorders>
          </w:tcPr>
          <w:p w:rsidR="00D503FA" w:rsidRPr="005836AF" w:rsidRDefault="00D503FA" w:rsidP="00D84DE7">
            <w:pPr>
              <w:snapToGrid w:val="0"/>
              <w:spacing w:line="276" w:lineRule="auto"/>
              <w:rPr>
                <w:rFonts w:ascii="標楷體" w:eastAsia="標楷體" w:hAnsi="標楷體"/>
              </w:rPr>
            </w:pPr>
            <w:r w:rsidRPr="005836AF">
              <w:rPr>
                <w:rFonts w:ascii="標楷體" w:eastAsia="標楷體" w:hAnsi="標楷體"/>
              </w:rPr>
              <w:t>□其他</w:t>
            </w:r>
          </w:p>
        </w:tc>
        <w:tc>
          <w:tcPr>
            <w:tcW w:w="2210" w:type="dxa"/>
            <w:gridSpan w:val="2"/>
            <w:tcBorders>
              <w:top w:val="nil"/>
              <w:left w:val="nil"/>
              <w:bottom w:val="single" w:sz="2" w:space="0" w:color="auto"/>
              <w:right w:val="nil"/>
            </w:tcBorders>
          </w:tcPr>
          <w:p w:rsidR="00D503FA" w:rsidRPr="005836AF" w:rsidRDefault="00D503FA" w:rsidP="00D84DE7">
            <w:pPr>
              <w:snapToGrid w:val="0"/>
              <w:spacing w:line="276" w:lineRule="auto"/>
              <w:rPr>
                <w:rFonts w:ascii="標楷體" w:eastAsia="標楷體" w:hAnsi="標楷體"/>
              </w:rPr>
            </w:pPr>
            <w:r w:rsidRPr="005836AF">
              <w:rPr>
                <w:rFonts w:ascii="標楷體" w:eastAsia="標楷體" w:hAnsi="標楷體"/>
              </w:rPr>
              <w:t>□無法歸類者</w:t>
            </w:r>
          </w:p>
        </w:tc>
        <w:tc>
          <w:tcPr>
            <w:tcW w:w="2287" w:type="dxa"/>
            <w:tcBorders>
              <w:top w:val="nil"/>
              <w:left w:val="nil"/>
              <w:bottom w:val="single" w:sz="2" w:space="0" w:color="auto"/>
              <w:right w:val="single" w:sz="18" w:space="0" w:color="auto"/>
            </w:tcBorders>
          </w:tcPr>
          <w:p w:rsidR="00D503FA" w:rsidRPr="005836AF" w:rsidRDefault="00D503FA" w:rsidP="00D84DE7">
            <w:pPr>
              <w:snapToGrid w:val="0"/>
              <w:spacing w:line="276" w:lineRule="auto"/>
              <w:rPr>
                <w:rFonts w:ascii="標楷體" w:eastAsia="標楷體" w:hAnsi="標楷體"/>
              </w:rPr>
            </w:pPr>
          </w:p>
        </w:tc>
      </w:tr>
      <w:tr w:rsidR="00D503FA" w:rsidRPr="005836AF" w:rsidTr="00D84DE7">
        <w:trPr>
          <w:trHeight w:val="2778"/>
          <w:jc w:val="center"/>
        </w:trPr>
        <w:tc>
          <w:tcPr>
            <w:tcW w:w="10386" w:type="dxa"/>
            <w:gridSpan w:val="9"/>
            <w:tcBorders>
              <w:top w:val="single" w:sz="2" w:space="0" w:color="auto"/>
              <w:left w:val="single" w:sz="18" w:space="0" w:color="auto"/>
              <w:bottom w:val="single" w:sz="4" w:space="0" w:color="auto"/>
              <w:right w:val="single" w:sz="18" w:space="0" w:color="auto"/>
            </w:tcBorders>
            <w:hideMark/>
          </w:tcPr>
          <w:p w:rsidR="00D503FA" w:rsidRPr="005836AF" w:rsidRDefault="00D503FA" w:rsidP="00D503FA">
            <w:pPr>
              <w:pStyle w:val="a5"/>
              <w:numPr>
                <w:ilvl w:val="0"/>
                <w:numId w:val="3"/>
              </w:numPr>
              <w:spacing w:line="276" w:lineRule="auto"/>
              <w:ind w:leftChars="0" w:left="592" w:hanging="592"/>
              <w:rPr>
                <w:rFonts w:eastAsia="標楷體"/>
              </w:rPr>
            </w:pPr>
            <w:r w:rsidRPr="005836AF">
              <w:rPr>
                <w:rFonts w:eastAsia="標楷體"/>
                <w:b/>
              </w:rPr>
              <w:t>學校單位概況</w:t>
            </w:r>
          </w:p>
          <w:p w:rsidR="00D503FA" w:rsidRPr="005836AF" w:rsidRDefault="00D503FA" w:rsidP="00D84DE7">
            <w:pPr>
              <w:snapToGrid w:val="0"/>
              <w:spacing w:line="276" w:lineRule="auto"/>
              <w:jc w:val="both"/>
              <w:rPr>
                <w:rFonts w:eastAsia="標楷體"/>
              </w:rPr>
            </w:pPr>
            <w:r w:rsidRPr="005836AF">
              <w:rPr>
                <w:rFonts w:eastAsia="標楷體"/>
              </w:rPr>
              <w:t>1.</w:t>
            </w:r>
            <w:r>
              <w:rPr>
                <w:rFonts w:eastAsia="標楷體" w:hint="eastAsia"/>
              </w:rPr>
              <w:t>主管單位</w:t>
            </w:r>
            <w:r w:rsidRPr="005836AF">
              <w:rPr>
                <w:rFonts w:eastAsia="標楷體"/>
              </w:rPr>
              <w:t>：</w:t>
            </w:r>
          </w:p>
          <w:p w:rsidR="00D503FA" w:rsidRPr="005836AF" w:rsidRDefault="00D503FA" w:rsidP="00D84DE7">
            <w:pPr>
              <w:snapToGrid w:val="0"/>
              <w:spacing w:line="276" w:lineRule="auto"/>
              <w:rPr>
                <w:rFonts w:eastAsia="標楷體"/>
              </w:rPr>
            </w:pPr>
            <w:r w:rsidRPr="005836AF">
              <w:rPr>
                <w:rFonts w:eastAsia="標楷體"/>
              </w:rPr>
              <w:t>2.</w:t>
            </w:r>
            <w:r w:rsidRPr="005836AF">
              <w:rPr>
                <w:rFonts w:eastAsia="標楷體"/>
              </w:rPr>
              <w:t>發生災害場所：</w:t>
            </w:r>
          </w:p>
          <w:p w:rsidR="00D503FA" w:rsidRPr="005836AF" w:rsidRDefault="00D503FA" w:rsidP="00D84DE7">
            <w:pPr>
              <w:snapToGrid w:val="0"/>
              <w:spacing w:line="276" w:lineRule="auto"/>
              <w:rPr>
                <w:rFonts w:eastAsia="標楷體"/>
              </w:rPr>
            </w:pPr>
            <w:r w:rsidRPr="005836AF">
              <w:rPr>
                <w:rFonts w:eastAsia="標楷體"/>
              </w:rPr>
              <w:t>3.</w:t>
            </w:r>
            <w:r w:rsidRPr="005836AF">
              <w:rPr>
                <w:rFonts w:eastAsia="標楷體"/>
              </w:rPr>
              <w:t>負責人：</w:t>
            </w:r>
            <w:r w:rsidRPr="005836AF">
              <w:rPr>
                <w:rFonts w:eastAsia="標楷體"/>
              </w:rPr>
              <w:t xml:space="preserve">                 4.</w:t>
            </w:r>
            <w:r w:rsidRPr="005836AF">
              <w:rPr>
                <w:rFonts w:eastAsia="標楷體"/>
              </w:rPr>
              <w:t>災害場所負責人：</w:t>
            </w:r>
            <w:r w:rsidRPr="005836AF">
              <w:rPr>
                <w:rFonts w:eastAsia="標楷體"/>
              </w:rPr>
              <w:t xml:space="preserve"> </w:t>
            </w:r>
          </w:p>
          <w:p w:rsidR="00D503FA" w:rsidRPr="005836AF" w:rsidRDefault="00D503FA" w:rsidP="00D84DE7">
            <w:pPr>
              <w:snapToGrid w:val="0"/>
              <w:spacing w:line="276" w:lineRule="auto"/>
              <w:rPr>
                <w:rFonts w:eastAsia="標楷體"/>
              </w:rPr>
            </w:pPr>
            <w:r>
              <w:rPr>
                <w:rFonts w:eastAsia="標楷體"/>
              </w:rPr>
              <w:t>5.</w:t>
            </w:r>
            <w:r w:rsidRPr="005836AF">
              <w:rPr>
                <w:rFonts w:eastAsia="標楷體"/>
              </w:rPr>
              <w:t>聯絡人：</w:t>
            </w:r>
            <w:r w:rsidRPr="005836AF">
              <w:rPr>
                <w:rFonts w:eastAsia="標楷體"/>
              </w:rPr>
              <w:t xml:space="preserve">           </w:t>
            </w:r>
            <w:r>
              <w:rPr>
                <w:rFonts w:eastAsia="標楷體" w:hint="eastAsia"/>
              </w:rPr>
              <w:t xml:space="preserve"> </w:t>
            </w:r>
            <w:r w:rsidRPr="005836AF">
              <w:rPr>
                <w:rFonts w:eastAsia="標楷體"/>
              </w:rPr>
              <w:t xml:space="preserve">     6.</w:t>
            </w:r>
            <w:r w:rsidRPr="005836AF">
              <w:rPr>
                <w:rFonts w:eastAsia="標楷體"/>
              </w:rPr>
              <w:t>電話：</w:t>
            </w:r>
          </w:p>
        </w:tc>
      </w:tr>
      <w:tr w:rsidR="00D503FA" w:rsidRPr="005836AF" w:rsidTr="00D84DE7">
        <w:trPr>
          <w:trHeight w:val="2154"/>
          <w:jc w:val="center"/>
        </w:trPr>
        <w:tc>
          <w:tcPr>
            <w:tcW w:w="10386" w:type="dxa"/>
            <w:gridSpan w:val="9"/>
            <w:tcBorders>
              <w:top w:val="single" w:sz="4" w:space="0" w:color="auto"/>
              <w:left w:val="single" w:sz="18" w:space="0" w:color="auto"/>
              <w:bottom w:val="single" w:sz="4" w:space="0" w:color="auto"/>
              <w:right w:val="single" w:sz="18" w:space="0" w:color="auto"/>
            </w:tcBorders>
            <w:hideMark/>
          </w:tcPr>
          <w:p w:rsidR="00D503FA" w:rsidRPr="005836AF" w:rsidRDefault="00D503FA" w:rsidP="00D503FA">
            <w:pPr>
              <w:pStyle w:val="a5"/>
              <w:numPr>
                <w:ilvl w:val="0"/>
                <w:numId w:val="3"/>
              </w:numPr>
              <w:spacing w:line="276" w:lineRule="auto"/>
              <w:ind w:leftChars="0" w:left="592" w:hanging="592"/>
              <w:rPr>
                <w:rFonts w:eastAsia="標楷體"/>
                <w:b/>
              </w:rPr>
            </w:pPr>
            <w:r w:rsidRPr="005836AF">
              <w:rPr>
                <w:rFonts w:eastAsia="標楷體"/>
                <w:b/>
              </w:rPr>
              <w:t>災害概況：</w:t>
            </w:r>
          </w:p>
          <w:p w:rsidR="00D503FA" w:rsidRPr="005836AF" w:rsidRDefault="00D503FA" w:rsidP="00D503FA">
            <w:pPr>
              <w:numPr>
                <w:ilvl w:val="0"/>
                <w:numId w:val="2"/>
              </w:numPr>
              <w:snapToGrid w:val="0"/>
              <w:spacing w:line="276" w:lineRule="auto"/>
              <w:ind w:left="357" w:hanging="357"/>
              <w:rPr>
                <w:rFonts w:eastAsia="標楷體"/>
              </w:rPr>
            </w:pPr>
            <w:r w:rsidRPr="005836AF">
              <w:rPr>
                <w:rFonts w:eastAsia="標楷體"/>
              </w:rPr>
              <w:t>災害發生時間</w:t>
            </w:r>
            <w:r w:rsidRPr="005836AF">
              <w:rPr>
                <w:rFonts w:ascii="標楷體" w:eastAsia="標楷體" w:hAnsi="標楷體"/>
              </w:rPr>
              <w:t>：</w:t>
            </w:r>
            <w:r>
              <w:rPr>
                <w:rFonts w:ascii="標楷體" w:eastAsia="標楷體" w:hAnsi="標楷體" w:hint="eastAsia"/>
              </w:rPr>
              <w:t xml:space="preserve">　　</w:t>
            </w:r>
            <w:r w:rsidRPr="005836AF">
              <w:rPr>
                <w:rFonts w:ascii="標楷體" w:eastAsia="標楷體" w:hAnsi="標楷體"/>
                <w:b/>
              </w:rPr>
              <w:t>年</w:t>
            </w:r>
            <w:r>
              <w:rPr>
                <w:rFonts w:ascii="標楷體" w:eastAsia="標楷體" w:hAnsi="標楷體" w:hint="eastAsia"/>
                <w:b/>
              </w:rPr>
              <w:t xml:space="preserve">　　</w:t>
            </w:r>
            <w:r w:rsidRPr="005836AF">
              <w:rPr>
                <w:rFonts w:ascii="標楷體" w:eastAsia="標楷體" w:hAnsi="標楷體"/>
                <w:b/>
              </w:rPr>
              <w:t>月</w:t>
            </w:r>
            <w:r>
              <w:rPr>
                <w:rFonts w:ascii="標楷體" w:eastAsia="標楷體" w:hAnsi="標楷體" w:hint="eastAsia"/>
                <w:b/>
              </w:rPr>
              <w:t xml:space="preserve">　　</w:t>
            </w:r>
            <w:r w:rsidRPr="005836AF">
              <w:rPr>
                <w:rFonts w:ascii="標楷體" w:eastAsia="標楷體" w:hAnsi="標楷體"/>
                <w:b/>
              </w:rPr>
              <w:t>日</w:t>
            </w:r>
            <w:r>
              <w:rPr>
                <w:rFonts w:ascii="標楷體" w:eastAsia="標楷體" w:hAnsi="標楷體" w:hint="eastAsia"/>
                <w:b/>
              </w:rPr>
              <w:t xml:space="preserve">　　時　　分</w:t>
            </w:r>
          </w:p>
          <w:p w:rsidR="00D503FA" w:rsidRPr="005836AF" w:rsidRDefault="00D503FA" w:rsidP="00D503FA">
            <w:pPr>
              <w:numPr>
                <w:ilvl w:val="0"/>
                <w:numId w:val="2"/>
              </w:numPr>
              <w:snapToGrid w:val="0"/>
              <w:spacing w:line="276" w:lineRule="auto"/>
              <w:ind w:left="357" w:hanging="357"/>
              <w:rPr>
                <w:rFonts w:eastAsia="標楷體"/>
              </w:rPr>
            </w:pPr>
            <w:r w:rsidRPr="005836AF">
              <w:rPr>
                <w:rFonts w:eastAsia="標楷體"/>
              </w:rPr>
              <w:t>災害類型（分類號碼）：</w:t>
            </w:r>
            <w:r w:rsidRPr="005836AF">
              <w:rPr>
                <w:rFonts w:eastAsia="標楷體"/>
              </w:rPr>
              <w:t xml:space="preserve"> </w:t>
            </w:r>
          </w:p>
          <w:p w:rsidR="00D503FA" w:rsidRPr="005836AF" w:rsidRDefault="00D503FA" w:rsidP="00D503FA">
            <w:pPr>
              <w:numPr>
                <w:ilvl w:val="0"/>
                <w:numId w:val="2"/>
              </w:numPr>
              <w:snapToGrid w:val="0"/>
              <w:spacing w:line="276" w:lineRule="auto"/>
              <w:ind w:left="357" w:hanging="357"/>
              <w:rPr>
                <w:rFonts w:eastAsia="標楷體"/>
              </w:rPr>
            </w:pPr>
            <w:r w:rsidRPr="005836AF">
              <w:rPr>
                <w:rFonts w:eastAsia="標楷體"/>
              </w:rPr>
              <w:t>災害媒介物（分類號碼）：</w:t>
            </w:r>
            <w:r w:rsidRPr="005836AF">
              <w:rPr>
                <w:rFonts w:eastAsia="標楷體"/>
              </w:rPr>
              <w:t xml:space="preserve"> </w:t>
            </w:r>
          </w:p>
        </w:tc>
      </w:tr>
      <w:tr w:rsidR="00D503FA" w:rsidRPr="005836AF" w:rsidTr="00D84DE7">
        <w:trPr>
          <w:trHeight w:val="2154"/>
          <w:jc w:val="center"/>
        </w:trPr>
        <w:tc>
          <w:tcPr>
            <w:tcW w:w="10386" w:type="dxa"/>
            <w:gridSpan w:val="9"/>
            <w:tcBorders>
              <w:top w:val="single" w:sz="4" w:space="0" w:color="auto"/>
              <w:left w:val="single" w:sz="18" w:space="0" w:color="auto"/>
              <w:bottom w:val="single" w:sz="4" w:space="0" w:color="auto"/>
              <w:right w:val="single" w:sz="18" w:space="0" w:color="auto"/>
            </w:tcBorders>
            <w:hideMark/>
          </w:tcPr>
          <w:p w:rsidR="00D503FA" w:rsidRPr="005836AF" w:rsidRDefault="00D503FA" w:rsidP="00D503FA">
            <w:pPr>
              <w:pStyle w:val="a5"/>
              <w:numPr>
                <w:ilvl w:val="0"/>
                <w:numId w:val="3"/>
              </w:numPr>
              <w:spacing w:line="276" w:lineRule="auto"/>
              <w:ind w:leftChars="0" w:left="592" w:hanging="592"/>
              <w:rPr>
                <w:rFonts w:eastAsia="標楷體"/>
                <w:b/>
              </w:rPr>
            </w:pPr>
            <w:proofErr w:type="gramStart"/>
            <w:r w:rsidRPr="005836AF">
              <w:rPr>
                <w:rFonts w:eastAsia="標楷體"/>
                <w:b/>
              </w:rPr>
              <w:t>罹</w:t>
            </w:r>
            <w:proofErr w:type="gramEnd"/>
            <w:r w:rsidRPr="005836AF">
              <w:rPr>
                <w:rFonts w:eastAsia="標楷體"/>
                <w:b/>
              </w:rPr>
              <w:t>災者概況：</w:t>
            </w:r>
            <w:r>
              <w:rPr>
                <w:rFonts w:eastAsia="標楷體" w:hint="eastAsia"/>
                <w:b/>
              </w:rPr>
              <w:t>（</w:t>
            </w:r>
            <w:r w:rsidRPr="005836AF">
              <w:rPr>
                <w:rFonts w:eastAsia="標楷體"/>
                <w:b/>
              </w:rPr>
              <w:t>確認</w:t>
            </w:r>
            <w:r>
              <w:rPr>
                <w:rFonts w:eastAsia="標楷體" w:hint="eastAsia"/>
                <w:b/>
              </w:rPr>
              <w:t>是</w:t>
            </w:r>
            <w:r w:rsidRPr="005836AF">
              <w:rPr>
                <w:rFonts w:eastAsia="標楷體"/>
                <w:b/>
              </w:rPr>
              <w:t>否</w:t>
            </w:r>
            <w:r>
              <w:rPr>
                <w:rFonts w:eastAsia="標楷體" w:hint="eastAsia"/>
                <w:b/>
              </w:rPr>
              <w:t>為本校人員）</w:t>
            </w:r>
          </w:p>
          <w:p w:rsidR="00D503FA" w:rsidRPr="005836AF" w:rsidRDefault="00D503FA" w:rsidP="00D84DE7">
            <w:pPr>
              <w:snapToGrid w:val="0"/>
              <w:spacing w:line="276" w:lineRule="auto"/>
              <w:rPr>
                <w:rFonts w:eastAsia="標楷體"/>
              </w:rPr>
            </w:pPr>
            <w:r w:rsidRPr="005836AF">
              <w:rPr>
                <w:rFonts w:eastAsia="標楷體"/>
              </w:rPr>
              <w:t>1.</w:t>
            </w:r>
            <w:r w:rsidRPr="005836AF">
              <w:rPr>
                <w:rFonts w:eastAsia="標楷體"/>
              </w:rPr>
              <w:t>姓名：</w:t>
            </w:r>
          </w:p>
          <w:p w:rsidR="00D503FA" w:rsidRPr="005836AF" w:rsidRDefault="00D503FA" w:rsidP="00D84DE7">
            <w:pPr>
              <w:snapToGrid w:val="0"/>
              <w:spacing w:line="276" w:lineRule="auto"/>
              <w:rPr>
                <w:rFonts w:eastAsia="標楷體"/>
              </w:rPr>
            </w:pPr>
            <w:r w:rsidRPr="005836AF">
              <w:rPr>
                <w:rFonts w:eastAsia="標楷體"/>
              </w:rPr>
              <w:t>2.</w:t>
            </w:r>
            <w:proofErr w:type="gramStart"/>
            <w:r w:rsidRPr="005836AF">
              <w:rPr>
                <w:rFonts w:eastAsia="標楷體"/>
              </w:rPr>
              <w:t>罹</w:t>
            </w:r>
            <w:proofErr w:type="gramEnd"/>
            <w:r w:rsidRPr="005836AF">
              <w:rPr>
                <w:rFonts w:eastAsia="標楷體"/>
              </w:rPr>
              <w:t>災程度：</w:t>
            </w:r>
          </w:p>
        </w:tc>
      </w:tr>
      <w:tr w:rsidR="00D503FA" w:rsidRPr="005836AF" w:rsidTr="00D84DE7">
        <w:trPr>
          <w:trHeight w:val="3231"/>
          <w:jc w:val="center"/>
        </w:trPr>
        <w:tc>
          <w:tcPr>
            <w:tcW w:w="10386" w:type="dxa"/>
            <w:gridSpan w:val="9"/>
            <w:tcBorders>
              <w:top w:val="single" w:sz="4" w:space="0" w:color="auto"/>
              <w:left w:val="single" w:sz="18" w:space="0" w:color="auto"/>
              <w:bottom w:val="single" w:sz="2" w:space="0" w:color="auto"/>
              <w:right w:val="single" w:sz="18" w:space="0" w:color="auto"/>
            </w:tcBorders>
            <w:hideMark/>
          </w:tcPr>
          <w:p w:rsidR="00D503FA" w:rsidRPr="005836AF" w:rsidRDefault="00D503FA" w:rsidP="00D503FA">
            <w:pPr>
              <w:pStyle w:val="a5"/>
              <w:numPr>
                <w:ilvl w:val="0"/>
                <w:numId w:val="3"/>
              </w:numPr>
              <w:spacing w:line="276" w:lineRule="auto"/>
              <w:ind w:leftChars="0" w:left="592" w:hanging="592"/>
              <w:rPr>
                <w:rFonts w:eastAsia="標楷體"/>
                <w:b/>
              </w:rPr>
            </w:pPr>
            <w:r w:rsidRPr="005836AF">
              <w:rPr>
                <w:rFonts w:eastAsia="標楷體"/>
                <w:b/>
              </w:rPr>
              <w:t>災害發生經過及現場概況：</w:t>
            </w:r>
          </w:p>
        </w:tc>
      </w:tr>
      <w:tr w:rsidR="00D503FA" w:rsidRPr="005836AF" w:rsidTr="00D84DE7">
        <w:trPr>
          <w:trHeight w:val="3175"/>
          <w:jc w:val="center"/>
        </w:trPr>
        <w:tc>
          <w:tcPr>
            <w:tcW w:w="10386" w:type="dxa"/>
            <w:gridSpan w:val="9"/>
            <w:tcBorders>
              <w:top w:val="single" w:sz="2" w:space="0" w:color="auto"/>
              <w:left w:val="single" w:sz="18" w:space="0" w:color="auto"/>
              <w:bottom w:val="single" w:sz="4" w:space="0" w:color="auto"/>
              <w:right w:val="single" w:sz="18" w:space="0" w:color="auto"/>
            </w:tcBorders>
          </w:tcPr>
          <w:p w:rsidR="00D503FA" w:rsidRPr="005836AF" w:rsidRDefault="00D503FA" w:rsidP="00D503FA">
            <w:pPr>
              <w:pStyle w:val="a5"/>
              <w:numPr>
                <w:ilvl w:val="0"/>
                <w:numId w:val="3"/>
              </w:numPr>
              <w:spacing w:line="276" w:lineRule="auto"/>
              <w:ind w:leftChars="0" w:left="592" w:hanging="592"/>
              <w:rPr>
                <w:rFonts w:eastAsia="標楷體"/>
                <w:b/>
              </w:rPr>
            </w:pPr>
            <w:r w:rsidRPr="005836AF">
              <w:rPr>
                <w:rFonts w:eastAsia="標楷體"/>
                <w:b/>
              </w:rPr>
              <w:lastRenderedPageBreak/>
              <w:t>災害發生原因分析：</w:t>
            </w:r>
          </w:p>
          <w:p w:rsidR="00D503FA" w:rsidRPr="005836AF" w:rsidRDefault="00D503FA" w:rsidP="00D84DE7">
            <w:pPr>
              <w:spacing w:line="276" w:lineRule="auto"/>
              <w:rPr>
                <w:rFonts w:eastAsia="標楷體"/>
              </w:rPr>
            </w:pPr>
            <w:r w:rsidRPr="005836AF">
              <w:rPr>
                <w:rFonts w:eastAsia="標楷體"/>
              </w:rPr>
              <w:t xml:space="preserve">  </w:t>
            </w:r>
            <w:r w:rsidRPr="005836AF">
              <w:rPr>
                <w:rFonts w:eastAsia="標楷體"/>
              </w:rPr>
              <w:t>直接原因</w:t>
            </w:r>
            <w:r>
              <w:rPr>
                <w:rFonts w:eastAsia="標楷體" w:hint="eastAsia"/>
              </w:rPr>
              <w:t>：</w:t>
            </w:r>
          </w:p>
          <w:p w:rsidR="00D503FA" w:rsidRPr="005836AF" w:rsidRDefault="00D503FA" w:rsidP="00D84DE7">
            <w:pPr>
              <w:spacing w:line="276" w:lineRule="auto"/>
              <w:rPr>
                <w:rFonts w:eastAsia="標楷體"/>
              </w:rPr>
            </w:pPr>
            <w:r w:rsidRPr="005836AF">
              <w:rPr>
                <w:rFonts w:eastAsia="標楷體"/>
              </w:rPr>
              <w:t xml:space="preserve">  </w:t>
            </w:r>
            <w:r w:rsidRPr="005836AF">
              <w:rPr>
                <w:rFonts w:eastAsia="標楷體"/>
              </w:rPr>
              <w:t>間接原因</w:t>
            </w:r>
            <w:r>
              <w:rPr>
                <w:rFonts w:eastAsia="標楷體" w:hint="eastAsia"/>
              </w:rPr>
              <w:t>：</w:t>
            </w:r>
          </w:p>
          <w:p w:rsidR="00D503FA" w:rsidRPr="005836AF" w:rsidRDefault="00D503FA" w:rsidP="00D84DE7">
            <w:pPr>
              <w:spacing w:line="276" w:lineRule="auto"/>
              <w:rPr>
                <w:rFonts w:eastAsia="標楷體"/>
              </w:rPr>
            </w:pPr>
            <w:r w:rsidRPr="005836AF">
              <w:rPr>
                <w:rFonts w:eastAsia="標楷體"/>
              </w:rPr>
              <w:t xml:space="preserve">  </w:t>
            </w:r>
            <w:r w:rsidRPr="005836AF">
              <w:rPr>
                <w:rFonts w:eastAsia="標楷體"/>
              </w:rPr>
              <w:t>基本原因</w:t>
            </w:r>
            <w:r>
              <w:rPr>
                <w:rFonts w:eastAsia="標楷體" w:hint="eastAsia"/>
              </w:rPr>
              <w:t>：</w:t>
            </w:r>
          </w:p>
        </w:tc>
      </w:tr>
      <w:tr w:rsidR="00D503FA" w:rsidRPr="005836AF" w:rsidTr="00D84DE7">
        <w:trPr>
          <w:trHeight w:val="3118"/>
          <w:jc w:val="center"/>
        </w:trPr>
        <w:tc>
          <w:tcPr>
            <w:tcW w:w="10386" w:type="dxa"/>
            <w:gridSpan w:val="9"/>
            <w:tcBorders>
              <w:top w:val="single" w:sz="4" w:space="0" w:color="auto"/>
              <w:left w:val="single" w:sz="18" w:space="0" w:color="auto"/>
              <w:bottom w:val="single" w:sz="2" w:space="0" w:color="auto"/>
              <w:right w:val="single" w:sz="18" w:space="0" w:color="auto"/>
            </w:tcBorders>
            <w:hideMark/>
          </w:tcPr>
          <w:p w:rsidR="00D503FA" w:rsidRPr="005836AF" w:rsidRDefault="00D503FA" w:rsidP="00D503FA">
            <w:pPr>
              <w:pStyle w:val="a5"/>
              <w:numPr>
                <w:ilvl w:val="0"/>
                <w:numId w:val="3"/>
              </w:numPr>
              <w:spacing w:line="276" w:lineRule="auto"/>
              <w:ind w:leftChars="0" w:left="592" w:hanging="592"/>
              <w:rPr>
                <w:rFonts w:eastAsia="標楷體"/>
                <w:b/>
              </w:rPr>
            </w:pPr>
            <w:r w:rsidRPr="005836AF">
              <w:rPr>
                <w:rFonts w:eastAsia="標楷體"/>
                <w:b/>
              </w:rPr>
              <w:t>善後處理概況：</w:t>
            </w:r>
          </w:p>
        </w:tc>
      </w:tr>
      <w:tr w:rsidR="00D503FA" w:rsidRPr="005836AF" w:rsidTr="00D84DE7">
        <w:trPr>
          <w:trHeight w:val="3118"/>
          <w:jc w:val="center"/>
        </w:trPr>
        <w:tc>
          <w:tcPr>
            <w:tcW w:w="10386" w:type="dxa"/>
            <w:gridSpan w:val="9"/>
            <w:tcBorders>
              <w:top w:val="single" w:sz="2" w:space="0" w:color="auto"/>
              <w:left w:val="single" w:sz="18" w:space="0" w:color="auto"/>
              <w:bottom w:val="single" w:sz="2" w:space="0" w:color="auto"/>
              <w:right w:val="single" w:sz="18" w:space="0" w:color="auto"/>
            </w:tcBorders>
          </w:tcPr>
          <w:p w:rsidR="00D503FA" w:rsidRPr="005836AF" w:rsidRDefault="00D503FA" w:rsidP="00D503FA">
            <w:pPr>
              <w:pStyle w:val="a5"/>
              <w:numPr>
                <w:ilvl w:val="0"/>
                <w:numId w:val="3"/>
              </w:numPr>
              <w:spacing w:line="276" w:lineRule="auto"/>
              <w:ind w:leftChars="0" w:left="592" w:hanging="592"/>
              <w:rPr>
                <w:rFonts w:eastAsia="標楷體"/>
                <w:b/>
              </w:rPr>
            </w:pPr>
            <w:r w:rsidRPr="005836AF">
              <w:rPr>
                <w:rFonts w:eastAsia="標楷體"/>
                <w:b/>
              </w:rPr>
              <w:t>防止再發生對策：</w:t>
            </w:r>
          </w:p>
          <w:p w:rsidR="00D503FA" w:rsidRPr="005836AF" w:rsidRDefault="00D503FA" w:rsidP="00D84DE7">
            <w:pPr>
              <w:spacing w:line="276" w:lineRule="auto"/>
              <w:rPr>
                <w:rFonts w:eastAsia="標楷體"/>
              </w:rPr>
            </w:pPr>
          </w:p>
          <w:p w:rsidR="00D503FA" w:rsidRPr="005836AF" w:rsidRDefault="00D503FA" w:rsidP="00D84DE7">
            <w:pPr>
              <w:spacing w:line="276" w:lineRule="auto"/>
              <w:rPr>
                <w:rFonts w:eastAsia="標楷體"/>
              </w:rPr>
            </w:pPr>
          </w:p>
          <w:p w:rsidR="00D503FA" w:rsidRPr="005836AF" w:rsidRDefault="00D503FA" w:rsidP="00D84DE7">
            <w:pPr>
              <w:spacing w:line="276" w:lineRule="auto"/>
              <w:rPr>
                <w:rFonts w:eastAsia="標楷體"/>
              </w:rPr>
            </w:pPr>
          </w:p>
          <w:p w:rsidR="00D503FA" w:rsidRPr="005836AF" w:rsidRDefault="00D503FA" w:rsidP="00D84DE7">
            <w:pPr>
              <w:spacing w:line="276" w:lineRule="auto"/>
              <w:rPr>
                <w:rFonts w:eastAsia="標楷體"/>
              </w:rPr>
            </w:pPr>
          </w:p>
          <w:p w:rsidR="00D503FA" w:rsidRPr="005836AF" w:rsidRDefault="00D503FA" w:rsidP="00D84DE7">
            <w:pPr>
              <w:spacing w:line="276" w:lineRule="auto"/>
              <w:rPr>
                <w:rFonts w:eastAsia="標楷體"/>
              </w:rPr>
            </w:pPr>
            <w:r w:rsidRPr="005836AF">
              <w:rPr>
                <w:rFonts w:eastAsia="標楷體"/>
              </w:rPr>
              <w:t>預定改善完成日期：</w:t>
            </w:r>
            <w:r w:rsidRPr="005836AF">
              <w:rPr>
                <w:rFonts w:eastAsia="標楷體"/>
              </w:rPr>
              <w:t xml:space="preserve">    </w:t>
            </w:r>
            <w:r w:rsidRPr="005836AF">
              <w:rPr>
                <w:rFonts w:eastAsia="標楷體"/>
              </w:rPr>
              <w:t>年</w:t>
            </w:r>
            <w:r w:rsidRPr="005836AF">
              <w:rPr>
                <w:rFonts w:eastAsia="標楷體"/>
              </w:rPr>
              <w:t xml:space="preserve">    </w:t>
            </w:r>
            <w:r w:rsidRPr="005836AF">
              <w:rPr>
                <w:rFonts w:eastAsia="標楷體"/>
              </w:rPr>
              <w:t>月</w:t>
            </w:r>
            <w:r w:rsidRPr="005836AF">
              <w:rPr>
                <w:rFonts w:eastAsia="標楷體"/>
              </w:rPr>
              <w:t xml:space="preserve">    </w:t>
            </w:r>
            <w:r w:rsidRPr="005836AF">
              <w:rPr>
                <w:rFonts w:eastAsia="標楷體"/>
              </w:rPr>
              <w:t>日</w:t>
            </w:r>
          </w:p>
        </w:tc>
      </w:tr>
      <w:tr w:rsidR="00D503FA" w:rsidRPr="005836AF" w:rsidTr="00D84DE7">
        <w:trPr>
          <w:trHeight w:val="3118"/>
          <w:jc w:val="center"/>
        </w:trPr>
        <w:tc>
          <w:tcPr>
            <w:tcW w:w="10386" w:type="dxa"/>
            <w:gridSpan w:val="9"/>
            <w:tcBorders>
              <w:top w:val="single" w:sz="2" w:space="0" w:color="auto"/>
              <w:left w:val="single" w:sz="18" w:space="0" w:color="auto"/>
              <w:bottom w:val="single" w:sz="2" w:space="0" w:color="auto"/>
              <w:right w:val="single" w:sz="18" w:space="0" w:color="auto"/>
            </w:tcBorders>
          </w:tcPr>
          <w:p w:rsidR="00D503FA" w:rsidRPr="005836AF" w:rsidRDefault="00D503FA" w:rsidP="00D503FA">
            <w:pPr>
              <w:pStyle w:val="a5"/>
              <w:numPr>
                <w:ilvl w:val="0"/>
                <w:numId w:val="3"/>
              </w:numPr>
              <w:spacing w:line="276" w:lineRule="auto"/>
              <w:ind w:leftChars="0" w:left="592" w:hanging="592"/>
              <w:rPr>
                <w:rFonts w:eastAsia="標楷體"/>
                <w:b/>
              </w:rPr>
            </w:pPr>
            <w:r w:rsidRPr="005836AF">
              <w:rPr>
                <w:rFonts w:eastAsia="標楷體"/>
                <w:b/>
              </w:rPr>
              <w:t>本災害違反法令事項：</w:t>
            </w:r>
          </w:p>
        </w:tc>
      </w:tr>
      <w:tr w:rsidR="00D503FA" w:rsidRPr="005836AF" w:rsidTr="00D84DE7">
        <w:trPr>
          <w:trHeight w:val="1193"/>
          <w:jc w:val="center"/>
        </w:trPr>
        <w:tc>
          <w:tcPr>
            <w:tcW w:w="658" w:type="dxa"/>
            <w:tcBorders>
              <w:top w:val="single" w:sz="2" w:space="0" w:color="auto"/>
              <w:left w:val="single" w:sz="18" w:space="0" w:color="auto"/>
              <w:bottom w:val="single" w:sz="18" w:space="0" w:color="auto"/>
              <w:right w:val="single" w:sz="2" w:space="0" w:color="auto"/>
            </w:tcBorders>
            <w:vAlign w:val="center"/>
          </w:tcPr>
          <w:p w:rsidR="00D503FA" w:rsidRPr="005836AF" w:rsidRDefault="00D503FA" w:rsidP="00D84DE7">
            <w:pPr>
              <w:widowControl/>
              <w:autoSpaceDE w:val="0"/>
              <w:autoSpaceDN w:val="0"/>
              <w:spacing w:before="40" w:after="40" w:line="276" w:lineRule="auto"/>
              <w:textAlignment w:val="bottom"/>
              <w:rPr>
                <w:rFonts w:ascii="標楷體" w:eastAsia="標楷體" w:hAnsi="標楷體"/>
                <w:sz w:val="26"/>
                <w:szCs w:val="26"/>
              </w:rPr>
            </w:pPr>
            <w:r>
              <w:rPr>
                <w:rFonts w:ascii="標楷體" w:eastAsia="標楷體" w:hAnsi="標楷體" w:hint="eastAsia"/>
                <w:sz w:val="26"/>
                <w:szCs w:val="26"/>
              </w:rPr>
              <w:t>呈核</w:t>
            </w:r>
          </w:p>
        </w:tc>
        <w:tc>
          <w:tcPr>
            <w:tcW w:w="2432" w:type="dxa"/>
            <w:gridSpan w:val="2"/>
            <w:tcBorders>
              <w:top w:val="single" w:sz="2" w:space="0" w:color="auto"/>
              <w:left w:val="single" w:sz="2" w:space="0" w:color="auto"/>
              <w:bottom w:val="single" w:sz="18" w:space="0" w:color="auto"/>
              <w:right w:val="single" w:sz="2" w:space="0" w:color="auto"/>
            </w:tcBorders>
          </w:tcPr>
          <w:p w:rsidR="00D503FA" w:rsidRPr="005836AF" w:rsidRDefault="00D503FA" w:rsidP="00D84DE7">
            <w:pPr>
              <w:widowControl/>
              <w:autoSpaceDE w:val="0"/>
              <w:autoSpaceDN w:val="0"/>
              <w:spacing w:before="40" w:after="40" w:line="276" w:lineRule="auto"/>
              <w:jc w:val="both"/>
              <w:textAlignment w:val="bottom"/>
              <w:rPr>
                <w:rFonts w:ascii="標楷體" w:eastAsia="標楷體" w:hAnsi="標楷體"/>
                <w:sz w:val="26"/>
                <w:szCs w:val="26"/>
              </w:rPr>
            </w:pPr>
            <w:r>
              <w:rPr>
                <w:rFonts w:ascii="標楷體" w:eastAsia="標楷體" w:hAnsi="標楷體" w:hint="eastAsia"/>
                <w:sz w:val="26"/>
                <w:szCs w:val="26"/>
              </w:rPr>
              <w:t>承辦人</w:t>
            </w:r>
          </w:p>
        </w:tc>
        <w:tc>
          <w:tcPr>
            <w:tcW w:w="2432" w:type="dxa"/>
            <w:gridSpan w:val="2"/>
            <w:tcBorders>
              <w:top w:val="single" w:sz="2" w:space="0" w:color="auto"/>
              <w:left w:val="single" w:sz="2" w:space="0" w:color="auto"/>
              <w:bottom w:val="single" w:sz="18" w:space="0" w:color="auto"/>
              <w:right w:val="single" w:sz="4" w:space="0" w:color="auto"/>
            </w:tcBorders>
          </w:tcPr>
          <w:p w:rsidR="00D503FA" w:rsidRPr="005836AF" w:rsidRDefault="00D503FA" w:rsidP="00D84DE7">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hint="eastAsia"/>
                <w:sz w:val="26"/>
                <w:szCs w:val="26"/>
              </w:rPr>
              <w:t>單位主管</w:t>
            </w:r>
          </w:p>
        </w:tc>
        <w:tc>
          <w:tcPr>
            <w:tcW w:w="2432" w:type="dxa"/>
            <w:gridSpan w:val="2"/>
            <w:tcBorders>
              <w:top w:val="single" w:sz="2" w:space="0" w:color="auto"/>
              <w:left w:val="single" w:sz="4" w:space="0" w:color="auto"/>
              <w:bottom w:val="single" w:sz="18" w:space="0" w:color="auto"/>
              <w:right w:val="single" w:sz="2" w:space="0" w:color="auto"/>
            </w:tcBorders>
          </w:tcPr>
          <w:p w:rsidR="00D503FA" w:rsidRPr="005836AF" w:rsidRDefault="00D503FA" w:rsidP="00D84DE7">
            <w:pPr>
              <w:widowControl/>
              <w:autoSpaceDE w:val="0"/>
              <w:autoSpaceDN w:val="0"/>
              <w:spacing w:before="40" w:after="40" w:line="276" w:lineRule="auto"/>
              <w:ind w:leftChars="29" w:left="70"/>
              <w:jc w:val="both"/>
              <w:textAlignment w:val="bottom"/>
              <w:rPr>
                <w:rFonts w:ascii="標楷體" w:eastAsia="標楷體" w:hAnsi="標楷體"/>
                <w:sz w:val="26"/>
                <w:szCs w:val="26"/>
              </w:rPr>
            </w:pPr>
            <w:r>
              <w:rPr>
                <w:rFonts w:ascii="標楷體" w:eastAsia="標楷體" w:hAnsi="標楷體" w:hint="eastAsia"/>
                <w:sz w:val="26"/>
                <w:szCs w:val="26"/>
              </w:rPr>
              <w:t>教務主任</w:t>
            </w:r>
          </w:p>
        </w:tc>
        <w:tc>
          <w:tcPr>
            <w:tcW w:w="2432" w:type="dxa"/>
            <w:gridSpan w:val="2"/>
            <w:tcBorders>
              <w:top w:val="single" w:sz="2" w:space="0" w:color="auto"/>
              <w:left w:val="single" w:sz="2" w:space="0" w:color="auto"/>
              <w:bottom w:val="single" w:sz="18" w:space="0" w:color="auto"/>
              <w:right w:val="single" w:sz="18" w:space="0" w:color="auto"/>
            </w:tcBorders>
          </w:tcPr>
          <w:p w:rsidR="00D503FA" w:rsidRPr="005836AF" w:rsidRDefault="00D503FA" w:rsidP="00D84DE7">
            <w:pPr>
              <w:widowControl/>
              <w:autoSpaceDE w:val="0"/>
              <w:autoSpaceDN w:val="0"/>
              <w:spacing w:before="40" w:after="40" w:line="276" w:lineRule="auto"/>
              <w:ind w:left="92"/>
              <w:jc w:val="both"/>
              <w:textAlignment w:val="bottom"/>
              <w:rPr>
                <w:rFonts w:ascii="標楷體" w:eastAsia="標楷體" w:hAnsi="標楷體"/>
                <w:sz w:val="26"/>
                <w:szCs w:val="26"/>
              </w:rPr>
            </w:pPr>
            <w:r w:rsidRPr="005836AF">
              <w:rPr>
                <w:rFonts w:ascii="標楷體" w:eastAsia="標楷體" w:hAnsi="標楷體" w:hint="eastAsia"/>
                <w:sz w:val="26"/>
                <w:szCs w:val="26"/>
              </w:rPr>
              <w:t>校長</w:t>
            </w:r>
          </w:p>
        </w:tc>
      </w:tr>
    </w:tbl>
    <w:p w:rsidR="00D503FA" w:rsidRDefault="00D503FA" w:rsidP="00D503FA">
      <w:pPr>
        <w:widowControl/>
        <w:spacing w:line="276" w:lineRule="auto"/>
        <w:rPr>
          <w:rFonts w:eastAsia="標楷體"/>
          <w:b/>
          <w:sz w:val="28"/>
          <w:szCs w:val="28"/>
        </w:rPr>
      </w:pPr>
    </w:p>
    <w:p w:rsidR="00D503FA" w:rsidRDefault="00D503FA" w:rsidP="00D503FA"/>
    <w:p w:rsidR="00D503FA" w:rsidRDefault="00D503FA">
      <w:pPr>
        <w:rPr>
          <w:rFonts w:ascii="標楷體" w:eastAsia="標楷體" w:hAnsi="標楷體"/>
          <w:szCs w:val="24"/>
        </w:rPr>
      </w:pPr>
    </w:p>
    <w:p w:rsidR="00D503FA" w:rsidRDefault="00D503FA">
      <w:pPr>
        <w:rPr>
          <w:rFonts w:ascii="標楷體" w:eastAsia="標楷體" w:hAnsi="標楷體"/>
          <w:szCs w:val="24"/>
        </w:rPr>
      </w:pPr>
    </w:p>
    <w:p w:rsidR="00D503FA" w:rsidRPr="005836AF" w:rsidRDefault="00D503FA" w:rsidP="00D503FA">
      <w:pPr>
        <w:adjustRightInd w:val="0"/>
        <w:spacing w:before="120" w:line="276" w:lineRule="auto"/>
        <w:ind w:left="1"/>
        <w:textAlignment w:val="baseline"/>
        <w:rPr>
          <w:rFonts w:eastAsia="標楷體"/>
          <w:b/>
          <w:sz w:val="28"/>
          <w:szCs w:val="28"/>
        </w:rPr>
      </w:pPr>
      <w:r w:rsidRPr="00923C81">
        <w:rPr>
          <w:rFonts w:eastAsia="標楷體" w:hint="eastAsia"/>
          <w:b/>
          <w:sz w:val="32"/>
          <w:szCs w:val="32"/>
        </w:rPr>
        <w:lastRenderedPageBreak/>
        <w:t>附表</w:t>
      </w:r>
      <w:r>
        <w:rPr>
          <w:rFonts w:eastAsia="標楷體" w:hint="eastAsia"/>
          <w:b/>
          <w:sz w:val="32"/>
          <w:szCs w:val="32"/>
        </w:rPr>
        <w:t>013-04</w:t>
      </w:r>
      <w:r w:rsidRPr="00D503FA">
        <w:rPr>
          <w:rFonts w:eastAsia="標楷體" w:hint="eastAsia"/>
          <w:b/>
          <w:sz w:val="28"/>
          <w:szCs w:val="28"/>
        </w:rPr>
        <w:t>未來學校財團法人</w:t>
      </w:r>
      <w:proofErr w:type="gramStart"/>
      <w:r w:rsidRPr="00D503FA">
        <w:rPr>
          <w:rFonts w:eastAsia="標楷體" w:hint="eastAsia"/>
          <w:b/>
          <w:sz w:val="28"/>
          <w:szCs w:val="28"/>
        </w:rPr>
        <w:t>臺東縣育仁</w:t>
      </w:r>
      <w:proofErr w:type="gramEnd"/>
      <w:r w:rsidRPr="00D503FA">
        <w:rPr>
          <w:rFonts w:eastAsia="標楷體" w:hint="eastAsia"/>
          <w:b/>
          <w:sz w:val="28"/>
          <w:szCs w:val="28"/>
        </w:rPr>
        <w:t>高級中等學校虛驚事故與輕度傷害記錄表</w:t>
      </w:r>
    </w:p>
    <w:tbl>
      <w:tblPr>
        <w:tblStyle w:val="a6"/>
        <w:tblW w:w="0" w:type="auto"/>
        <w:tblLook w:val="04A0"/>
      </w:tblPr>
      <w:tblGrid>
        <w:gridCol w:w="1284"/>
        <w:gridCol w:w="3278"/>
        <w:gridCol w:w="1285"/>
        <w:gridCol w:w="4609"/>
      </w:tblGrid>
      <w:tr w:rsidR="00D503FA" w:rsidRPr="00ED3543" w:rsidTr="00B82557">
        <w:tc>
          <w:tcPr>
            <w:tcW w:w="1284" w:type="dxa"/>
            <w:vAlign w:val="center"/>
          </w:tcPr>
          <w:p w:rsidR="00D503FA" w:rsidRPr="00ED3543" w:rsidRDefault="00D503FA" w:rsidP="00D84DE7">
            <w:pPr>
              <w:widowControl/>
              <w:snapToGrid w:val="0"/>
              <w:jc w:val="center"/>
              <w:rPr>
                <w:rFonts w:eastAsia="標楷體"/>
                <w:sz w:val="28"/>
                <w:szCs w:val="28"/>
              </w:rPr>
            </w:pPr>
            <w:r w:rsidRPr="00ED3543">
              <w:rPr>
                <w:rFonts w:eastAsia="標楷體" w:hint="eastAsia"/>
                <w:sz w:val="28"/>
                <w:szCs w:val="28"/>
              </w:rPr>
              <w:t>單位</w:t>
            </w:r>
          </w:p>
        </w:tc>
        <w:tc>
          <w:tcPr>
            <w:tcW w:w="3278" w:type="dxa"/>
            <w:vAlign w:val="center"/>
          </w:tcPr>
          <w:p w:rsidR="00D503FA" w:rsidRPr="00ED3543" w:rsidRDefault="00D503FA" w:rsidP="00D84DE7">
            <w:pPr>
              <w:widowControl/>
              <w:snapToGrid w:val="0"/>
              <w:jc w:val="center"/>
              <w:rPr>
                <w:rFonts w:eastAsia="標楷體"/>
                <w:sz w:val="28"/>
                <w:szCs w:val="28"/>
              </w:rPr>
            </w:pPr>
          </w:p>
        </w:tc>
        <w:tc>
          <w:tcPr>
            <w:tcW w:w="1285" w:type="dxa"/>
            <w:vAlign w:val="center"/>
          </w:tcPr>
          <w:p w:rsidR="00D503FA" w:rsidRPr="00ED3543" w:rsidRDefault="00D503FA" w:rsidP="00D84DE7">
            <w:pPr>
              <w:widowControl/>
              <w:snapToGrid w:val="0"/>
              <w:jc w:val="center"/>
              <w:rPr>
                <w:rFonts w:eastAsia="標楷體"/>
                <w:sz w:val="28"/>
                <w:szCs w:val="28"/>
              </w:rPr>
            </w:pPr>
            <w:r>
              <w:rPr>
                <w:rFonts w:eastAsia="標楷體" w:hint="eastAsia"/>
                <w:sz w:val="28"/>
                <w:szCs w:val="28"/>
              </w:rPr>
              <w:t>發生</w:t>
            </w:r>
            <w:r>
              <w:rPr>
                <w:rFonts w:eastAsia="標楷體"/>
                <w:sz w:val="28"/>
                <w:szCs w:val="28"/>
              </w:rPr>
              <w:br/>
            </w:r>
            <w:r>
              <w:rPr>
                <w:rFonts w:eastAsia="標楷體" w:hint="eastAsia"/>
                <w:sz w:val="28"/>
                <w:szCs w:val="28"/>
              </w:rPr>
              <w:t>場所</w:t>
            </w:r>
          </w:p>
        </w:tc>
        <w:tc>
          <w:tcPr>
            <w:tcW w:w="4609" w:type="dxa"/>
            <w:vAlign w:val="center"/>
          </w:tcPr>
          <w:p w:rsidR="00D503FA" w:rsidRPr="00ED3543" w:rsidRDefault="00D503FA" w:rsidP="00D84DE7">
            <w:pPr>
              <w:widowControl/>
              <w:snapToGrid w:val="0"/>
              <w:jc w:val="center"/>
              <w:rPr>
                <w:rFonts w:eastAsia="標楷體"/>
                <w:sz w:val="28"/>
                <w:szCs w:val="28"/>
              </w:rPr>
            </w:pPr>
          </w:p>
        </w:tc>
      </w:tr>
      <w:tr w:rsidR="00D503FA" w:rsidRPr="00ED3543" w:rsidTr="00B82557">
        <w:trPr>
          <w:trHeight w:val="661"/>
        </w:trPr>
        <w:tc>
          <w:tcPr>
            <w:tcW w:w="1284" w:type="dxa"/>
            <w:vAlign w:val="center"/>
          </w:tcPr>
          <w:p w:rsidR="00D503FA" w:rsidRPr="00ED3543" w:rsidRDefault="00D503FA" w:rsidP="00D84DE7">
            <w:pPr>
              <w:widowControl/>
              <w:snapToGrid w:val="0"/>
              <w:jc w:val="center"/>
              <w:rPr>
                <w:rFonts w:eastAsia="標楷體"/>
                <w:sz w:val="28"/>
                <w:szCs w:val="28"/>
              </w:rPr>
            </w:pPr>
            <w:r>
              <w:rPr>
                <w:rFonts w:eastAsia="標楷體" w:hint="eastAsia"/>
                <w:sz w:val="28"/>
                <w:szCs w:val="28"/>
              </w:rPr>
              <w:t>日期</w:t>
            </w:r>
          </w:p>
        </w:tc>
        <w:tc>
          <w:tcPr>
            <w:tcW w:w="3278" w:type="dxa"/>
            <w:vAlign w:val="center"/>
          </w:tcPr>
          <w:p w:rsidR="00D503FA" w:rsidRPr="00ED3543" w:rsidRDefault="00D503FA" w:rsidP="00D84DE7">
            <w:pPr>
              <w:widowControl/>
              <w:snapToGrid w:val="0"/>
              <w:jc w:val="center"/>
              <w:rPr>
                <w:rFonts w:eastAsia="標楷體"/>
                <w:sz w:val="28"/>
                <w:szCs w:val="28"/>
              </w:rPr>
            </w:pPr>
            <w:r>
              <w:rPr>
                <w:rFonts w:eastAsia="標楷體" w:hint="eastAsia"/>
                <w:sz w:val="28"/>
                <w:szCs w:val="28"/>
              </w:rPr>
              <w:t>年</w:t>
            </w:r>
            <w:r>
              <w:rPr>
                <w:rFonts w:eastAsia="標楷體" w:hint="eastAsia"/>
                <w:sz w:val="28"/>
                <w:szCs w:val="28"/>
              </w:rPr>
              <w:t xml:space="preserve">    </w:t>
            </w:r>
            <w:r>
              <w:rPr>
                <w:rFonts w:eastAsia="標楷體" w:hint="eastAsia"/>
                <w:sz w:val="28"/>
                <w:szCs w:val="28"/>
              </w:rPr>
              <w:t>月</w:t>
            </w:r>
            <w:r>
              <w:rPr>
                <w:rFonts w:eastAsia="標楷體" w:hint="eastAsia"/>
                <w:sz w:val="28"/>
                <w:szCs w:val="28"/>
              </w:rPr>
              <w:t xml:space="preserve">    </w:t>
            </w:r>
            <w:r>
              <w:rPr>
                <w:rFonts w:eastAsia="標楷體" w:hint="eastAsia"/>
                <w:sz w:val="28"/>
                <w:szCs w:val="28"/>
              </w:rPr>
              <w:t>日</w:t>
            </w:r>
          </w:p>
        </w:tc>
        <w:tc>
          <w:tcPr>
            <w:tcW w:w="1285" w:type="dxa"/>
            <w:vAlign w:val="center"/>
          </w:tcPr>
          <w:p w:rsidR="00D503FA" w:rsidRPr="00ED3543" w:rsidRDefault="00D503FA" w:rsidP="00D84DE7">
            <w:pPr>
              <w:widowControl/>
              <w:snapToGrid w:val="0"/>
              <w:jc w:val="center"/>
              <w:rPr>
                <w:rFonts w:eastAsia="標楷體"/>
                <w:sz w:val="28"/>
                <w:szCs w:val="28"/>
              </w:rPr>
            </w:pPr>
            <w:r>
              <w:rPr>
                <w:rFonts w:eastAsia="標楷體" w:hint="eastAsia"/>
                <w:sz w:val="28"/>
                <w:szCs w:val="28"/>
              </w:rPr>
              <w:t>時間</w:t>
            </w:r>
          </w:p>
        </w:tc>
        <w:tc>
          <w:tcPr>
            <w:tcW w:w="4609" w:type="dxa"/>
            <w:vAlign w:val="center"/>
          </w:tcPr>
          <w:p w:rsidR="00D503FA" w:rsidRPr="00ED3543" w:rsidRDefault="00D503FA" w:rsidP="00D84DE7">
            <w:pPr>
              <w:widowControl/>
              <w:snapToGrid w:val="0"/>
              <w:jc w:val="center"/>
              <w:rPr>
                <w:rFonts w:eastAsia="標楷體"/>
                <w:sz w:val="28"/>
                <w:szCs w:val="28"/>
              </w:rPr>
            </w:pPr>
            <w:r>
              <w:rPr>
                <w:rFonts w:eastAsia="標楷體" w:hint="eastAsia"/>
                <w:sz w:val="28"/>
                <w:szCs w:val="28"/>
              </w:rPr>
              <w:t xml:space="preserve">      </w:t>
            </w:r>
            <w:r>
              <w:rPr>
                <w:rFonts w:eastAsia="標楷體" w:hint="eastAsia"/>
                <w:sz w:val="28"/>
                <w:szCs w:val="28"/>
              </w:rPr>
              <w:t>時</w:t>
            </w:r>
            <w:r>
              <w:rPr>
                <w:rFonts w:eastAsia="標楷體" w:hint="eastAsia"/>
                <w:sz w:val="28"/>
                <w:szCs w:val="28"/>
              </w:rPr>
              <w:t xml:space="preserve">      </w:t>
            </w:r>
            <w:r>
              <w:rPr>
                <w:rFonts w:eastAsia="標楷體" w:hint="eastAsia"/>
                <w:sz w:val="28"/>
                <w:szCs w:val="28"/>
              </w:rPr>
              <w:t>分</w:t>
            </w:r>
          </w:p>
        </w:tc>
      </w:tr>
      <w:tr w:rsidR="00D503FA" w:rsidRPr="00ED3543" w:rsidTr="00B82557">
        <w:tc>
          <w:tcPr>
            <w:tcW w:w="1284" w:type="dxa"/>
            <w:vAlign w:val="center"/>
          </w:tcPr>
          <w:p w:rsidR="00D503FA" w:rsidRPr="00ED3543" w:rsidRDefault="00D503FA" w:rsidP="00D84DE7">
            <w:pPr>
              <w:widowControl/>
              <w:snapToGrid w:val="0"/>
              <w:jc w:val="center"/>
              <w:rPr>
                <w:rFonts w:eastAsia="標楷體"/>
                <w:sz w:val="28"/>
                <w:szCs w:val="28"/>
              </w:rPr>
            </w:pPr>
            <w:r>
              <w:rPr>
                <w:rFonts w:eastAsia="標楷體" w:hint="eastAsia"/>
                <w:sz w:val="28"/>
                <w:szCs w:val="28"/>
              </w:rPr>
              <w:t>發生</w:t>
            </w:r>
            <w:r>
              <w:rPr>
                <w:rFonts w:eastAsia="標楷體"/>
                <w:sz w:val="28"/>
                <w:szCs w:val="28"/>
              </w:rPr>
              <w:br/>
            </w:r>
            <w:r>
              <w:rPr>
                <w:rFonts w:eastAsia="標楷體" w:hint="eastAsia"/>
                <w:sz w:val="28"/>
                <w:szCs w:val="28"/>
              </w:rPr>
              <w:t>人員</w:t>
            </w:r>
          </w:p>
        </w:tc>
        <w:tc>
          <w:tcPr>
            <w:tcW w:w="9172" w:type="dxa"/>
            <w:gridSpan w:val="3"/>
            <w:vAlign w:val="center"/>
          </w:tcPr>
          <w:p w:rsidR="00D503FA" w:rsidRPr="00ED3543" w:rsidRDefault="00D503FA" w:rsidP="00D84DE7">
            <w:pPr>
              <w:widowControl/>
              <w:snapToGrid w:val="0"/>
              <w:jc w:val="center"/>
              <w:rPr>
                <w:rFonts w:eastAsia="標楷體"/>
                <w:sz w:val="28"/>
                <w:szCs w:val="28"/>
              </w:rPr>
            </w:pPr>
          </w:p>
        </w:tc>
      </w:tr>
      <w:tr w:rsidR="00D503FA" w:rsidRPr="00ED3543" w:rsidTr="00B82557">
        <w:tc>
          <w:tcPr>
            <w:tcW w:w="1284" w:type="dxa"/>
            <w:vAlign w:val="center"/>
          </w:tcPr>
          <w:p w:rsidR="00D503FA" w:rsidRPr="00ED3543" w:rsidRDefault="00D503FA" w:rsidP="00D84DE7">
            <w:pPr>
              <w:widowControl/>
              <w:snapToGrid w:val="0"/>
              <w:jc w:val="center"/>
              <w:rPr>
                <w:rFonts w:eastAsia="標楷體"/>
                <w:sz w:val="28"/>
                <w:szCs w:val="28"/>
              </w:rPr>
            </w:pPr>
            <w:r>
              <w:rPr>
                <w:rFonts w:eastAsia="標楷體" w:hint="eastAsia"/>
                <w:sz w:val="28"/>
                <w:szCs w:val="28"/>
              </w:rPr>
              <w:t>場所</w:t>
            </w:r>
            <w:r>
              <w:rPr>
                <w:rFonts w:eastAsia="標楷體"/>
                <w:sz w:val="28"/>
                <w:szCs w:val="28"/>
              </w:rPr>
              <w:br/>
            </w:r>
            <w:r>
              <w:rPr>
                <w:rFonts w:eastAsia="標楷體" w:hint="eastAsia"/>
                <w:sz w:val="28"/>
                <w:szCs w:val="28"/>
              </w:rPr>
              <w:t>負責人</w:t>
            </w:r>
          </w:p>
        </w:tc>
        <w:tc>
          <w:tcPr>
            <w:tcW w:w="3278" w:type="dxa"/>
            <w:vAlign w:val="center"/>
          </w:tcPr>
          <w:p w:rsidR="00D503FA" w:rsidRPr="00ED3543" w:rsidRDefault="00D503FA" w:rsidP="00D84DE7">
            <w:pPr>
              <w:widowControl/>
              <w:snapToGrid w:val="0"/>
              <w:jc w:val="center"/>
              <w:rPr>
                <w:rFonts w:eastAsia="標楷體"/>
                <w:sz w:val="28"/>
                <w:szCs w:val="28"/>
              </w:rPr>
            </w:pPr>
          </w:p>
        </w:tc>
        <w:tc>
          <w:tcPr>
            <w:tcW w:w="1285" w:type="dxa"/>
            <w:vAlign w:val="center"/>
          </w:tcPr>
          <w:p w:rsidR="00D503FA" w:rsidRPr="00ED3543" w:rsidRDefault="00D503FA" w:rsidP="00D84DE7">
            <w:pPr>
              <w:widowControl/>
              <w:snapToGrid w:val="0"/>
              <w:jc w:val="center"/>
              <w:rPr>
                <w:rFonts w:eastAsia="標楷體"/>
                <w:sz w:val="28"/>
                <w:szCs w:val="28"/>
              </w:rPr>
            </w:pPr>
            <w:r>
              <w:rPr>
                <w:rFonts w:eastAsia="標楷體" w:hint="eastAsia"/>
                <w:sz w:val="28"/>
                <w:szCs w:val="28"/>
              </w:rPr>
              <w:t>災害</w:t>
            </w:r>
            <w:r>
              <w:rPr>
                <w:rFonts w:eastAsia="標楷體"/>
                <w:sz w:val="28"/>
                <w:szCs w:val="28"/>
              </w:rPr>
              <w:br/>
            </w:r>
            <w:r>
              <w:rPr>
                <w:rFonts w:eastAsia="標楷體" w:hint="eastAsia"/>
                <w:sz w:val="28"/>
                <w:szCs w:val="28"/>
              </w:rPr>
              <w:t>類型</w:t>
            </w:r>
          </w:p>
        </w:tc>
        <w:tc>
          <w:tcPr>
            <w:tcW w:w="4609" w:type="dxa"/>
            <w:vAlign w:val="center"/>
          </w:tcPr>
          <w:p w:rsidR="00D503FA" w:rsidRPr="00ED3543" w:rsidRDefault="00D503FA" w:rsidP="00D84DE7">
            <w:pPr>
              <w:widowControl/>
              <w:snapToGrid w:val="0"/>
              <w:jc w:val="center"/>
              <w:rPr>
                <w:rFonts w:eastAsia="標楷體"/>
                <w:sz w:val="28"/>
                <w:szCs w:val="28"/>
              </w:rPr>
            </w:pPr>
            <w:r>
              <w:rPr>
                <w:rFonts w:eastAsia="標楷體" w:hint="eastAsia"/>
                <w:sz w:val="28"/>
                <w:szCs w:val="28"/>
              </w:rPr>
              <w:sym w:font="Wingdings 2" w:char="F0A3"/>
            </w:r>
            <w:r>
              <w:rPr>
                <w:rFonts w:eastAsia="標楷體" w:hint="eastAsia"/>
                <w:sz w:val="28"/>
                <w:szCs w:val="28"/>
              </w:rPr>
              <w:t>虛驚事故</w:t>
            </w:r>
            <w:r>
              <w:rPr>
                <w:rFonts w:eastAsia="標楷體" w:hint="eastAsia"/>
                <w:sz w:val="28"/>
                <w:szCs w:val="28"/>
              </w:rPr>
              <w:t xml:space="preserve">  </w:t>
            </w:r>
            <w:r>
              <w:rPr>
                <w:rFonts w:eastAsia="標楷體" w:hint="eastAsia"/>
                <w:sz w:val="28"/>
                <w:szCs w:val="28"/>
              </w:rPr>
              <w:sym w:font="Wingdings 2" w:char="F0A3"/>
            </w:r>
            <w:r>
              <w:rPr>
                <w:rFonts w:eastAsia="標楷體" w:hint="eastAsia"/>
                <w:sz w:val="28"/>
                <w:szCs w:val="28"/>
              </w:rPr>
              <w:t>輕度傷害</w:t>
            </w:r>
          </w:p>
        </w:tc>
      </w:tr>
      <w:tr w:rsidR="00D503FA" w:rsidRPr="00ED3543" w:rsidTr="00B82557">
        <w:trPr>
          <w:trHeight w:val="4604"/>
        </w:trPr>
        <w:tc>
          <w:tcPr>
            <w:tcW w:w="1284" w:type="dxa"/>
            <w:vAlign w:val="center"/>
          </w:tcPr>
          <w:p w:rsidR="00D503FA" w:rsidRPr="00ED3543" w:rsidRDefault="00D503FA" w:rsidP="00D84DE7">
            <w:pPr>
              <w:widowControl/>
              <w:snapToGrid w:val="0"/>
              <w:jc w:val="center"/>
              <w:rPr>
                <w:rFonts w:eastAsia="標楷體"/>
                <w:sz w:val="28"/>
                <w:szCs w:val="28"/>
              </w:rPr>
            </w:pPr>
            <w:r>
              <w:rPr>
                <w:rFonts w:eastAsia="標楷體" w:hint="eastAsia"/>
                <w:sz w:val="28"/>
                <w:szCs w:val="28"/>
              </w:rPr>
              <w:t>發生</w:t>
            </w:r>
            <w:r>
              <w:rPr>
                <w:rFonts w:eastAsia="標楷體"/>
                <w:sz w:val="28"/>
                <w:szCs w:val="28"/>
              </w:rPr>
              <w:br/>
            </w:r>
            <w:r>
              <w:rPr>
                <w:rFonts w:eastAsia="標楷體" w:hint="eastAsia"/>
                <w:sz w:val="28"/>
                <w:szCs w:val="28"/>
              </w:rPr>
              <w:t>經過</w:t>
            </w:r>
          </w:p>
        </w:tc>
        <w:tc>
          <w:tcPr>
            <w:tcW w:w="9172" w:type="dxa"/>
            <w:gridSpan w:val="3"/>
            <w:vAlign w:val="center"/>
          </w:tcPr>
          <w:p w:rsidR="00D503FA" w:rsidRPr="00ED3543" w:rsidRDefault="00D503FA" w:rsidP="00D84DE7">
            <w:pPr>
              <w:widowControl/>
              <w:snapToGrid w:val="0"/>
              <w:jc w:val="center"/>
              <w:rPr>
                <w:rFonts w:eastAsia="標楷體"/>
                <w:sz w:val="28"/>
                <w:szCs w:val="28"/>
              </w:rPr>
            </w:pPr>
          </w:p>
        </w:tc>
      </w:tr>
      <w:tr w:rsidR="00D503FA" w:rsidRPr="00ED3543" w:rsidTr="00B82557">
        <w:trPr>
          <w:trHeight w:val="3384"/>
        </w:trPr>
        <w:tc>
          <w:tcPr>
            <w:tcW w:w="1284" w:type="dxa"/>
            <w:vAlign w:val="center"/>
          </w:tcPr>
          <w:p w:rsidR="00D503FA" w:rsidRPr="00ED3543" w:rsidRDefault="00D503FA" w:rsidP="00D84DE7">
            <w:pPr>
              <w:widowControl/>
              <w:snapToGrid w:val="0"/>
              <w:jc w:val="center"/>
              <w:rPr>
                <w:rFonts w:eastAsia="標楷體"/>
                <w:sz w:val="28"/>
                <w:szCs w:val="28"/>
              </w:rPr>
            </w:pPr>
            <w:r>
              <w:rPr>
                <w:rFonts w:eastAsia="標楷體" w:hint="eastAsia"/>
                <w:sz w:val="28"/>
                <w:szCs w:val="28"/>
              </w:rPr>
              <w:t>改善</w:t>
            </w:r>
            <w:r>
              <w:rPr>
                <w:rFonts w:eastAsia="標楷體"/>
                <w:sz w:val="28"/>
                <w:szCs w:val="28"/>
              </w:rPr>
              <w:br/>
            </w:r>
            <w:r>
              <w:rPr>
                <w:rFonts w:eastAsia="標楷體" w:hint="eastAsia"/>
                <w:sz w:val="28"/>
                <w:szCs w:val="28"/>
              </w:rPr>
              <w:t>對策</w:t>
            </w:r>
          </w:p>
        </w:tc>
        <w:tc>
          <w:tcPr>
            <w:tcW w:w="9172" w:type="dxa"/>
            <w:gridSpan w:val="3"/>
            <w:vAlign w:val="center"/>
          </w:tcPr>
          <w:p w:rsidR="00D503FA" w:rsidRPr="00ED3543" w:rsidRDefault="00D503FA" w:rsidP="00D84DE7">
            <w:pPr>
              <w:widowControl/>
              <w:snapToGrid w:val="0"/>
              <w:jc w:val="center"/>
              <w:rPr>
                <w:rFonts w:eastAsia="標楷體"/>
                <w:sz w:val="28"/>
                <w:szCs w:val="28"/>
              </w:rPr>
            </w:pPr>
          </w:p>
        </w:tc>
      </w:tr>
      <w:tr w:rsidR="00D503FA" w:rsidRPr="00ED3543" w:rsidTr="00B82557">
        <w:trPr>
          <w:trHeight w:val="1548"/>
        </w:trPr>
        <w:tc>
          <w:tcPr>
            <w:tcW w:w="1284" w:type="dxa"/>
            <w:vAlign w:val="center"/>
          </w:tcPr>
          <w:p w:rsidR="00D503FA" w:rsidRPr="00ED3543" w:rsidRDefault="00D503FA" w:rsidP="00D84DE7">
            <w:pPr>
              <w:widowControl/>
              <w:snapToGrid w:val="0"/>
              <w:jc w:val="center"/>
              <w:rPr>
                <w:rFonts w:eastAsia="標楷體"/>
                <w:sz w:val="28"/>
                <w:szCs w:val="28"/>
              </w:rPr>
            </w:pPr>
            <w:r>
              <w:rPr>
                <w:rFonts w:eastAsia="標楷體" w:hint="eastAsia"/>
                <w:sz w:val="28"/>
                <w:szCs w:val="28"/>
              </w:rPr>
              <w:t>備註</w:t>
            </w:r>
          </w:p>
        </w:tc>
        <w:tc>
          <w:tcPr>
            <w:tcW w:w="9172" w:type="dxa"/>
            <w:gridSpan w:val="3"/>
            <w:vAlign w:val="center"/>
          </w:tcPr>
          <w:p w:rsidR="00D503FA" w:rsidRPr="00ED3543" w:rsidRDefault="00D503FA" w:rsidP="00D84DE7">
            <w:pPr>
              <w:widowControl/>
              <w:snapToGrid w:val="0"/>
              <w:jc w:val="center"/>
              <w:rPr>
                <w:rFonts w:eastAsia="標楷體"/>
                <w:sz w:val="28"/>
                <w:szCs w:val="28"/>
              </w:rPr>
            </w:pPr>
          </w:p>
        </w:tc>
      </w:tr>
    </w:tbl>
    <w:p w:rsidR="00D503FA" w:rsidRPr="00ED3543" w:rsidRDefault="00D503FA" w:rsidP="00D503FA">
      <w:pPr>
        <w:widowControl/>
        <w:spacing w:line="276" w:lineRule="auto"/>
        <w:rPr>
          <w:rFonts w:eastAsia="標楷體"/>
        </w:rPr>
      </w:pPr>
      <w:r w:rsidRPr="00ED3543">
        <w:rPr>
          <w:rFonts w:eastAsia="標楷體" w:hint="eastAsia"/>
        </w:rPr>
        <w:t>承辦人</w:t>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hint="eastAsia"/>
        </w:rPr>
        <w:t>單位主管</w:t>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hint="eastAsia"/>
        </w:rPr>
        <w:t>教務主任</w:t>
      </w:r>
    </w:p>
    <w:p w:rsidR="00D503FA" w:rsidRPr="004D4A35" w:rsidRDefault="00D503FA" w:rsidP="00D503FA"/>
    <w:p w:rsidR="00D503FA" w:rsidRPr="00D503FA" w:rsidRDefault="00D503FA">
      <w:pPr>
        <w:rPr>
          <w:rFonts w:ascii="標楷體" w:eastAsia="標楷體" w:hAnsi="標楷體"/>
          <w:szCs w:val="24"/>
        </w:rPr>
      </w:pPr>
    </w:p>
    <w:sectPr w:rsidR="00D503FA" w:rsidRPr="00D503FA" w:rsidSect="006F4264">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118" w:rsidRDefault="001A2118" w:rsidP="001A2118">
      <w:r>
        <w:separator/>
      </w:r>
    </w:p>
  </w:endnote>
  <w:endnote w:type="continuationSeparator" w:id="0">
    <w:p w:rsidR="001A2118" w:rsidRDefault="001A2118" w:rsidP="001A2118">
      <w:r>
        <w:continuationSeparator/>
      </w:r>
    </w:p>
  </w:endnote>
</w:endnotes>
</file>

<file path=word/fontTable.xml><?xml version="1.0" encoding="utf-8"?>
<w:fonts xmlns:r="http://schemas.openxmlformats.org/officeDocument/2006/relationships" xmlns:w="http://schemas.openxmlformats.org/wordprocessingml/2006/main">
  <w:font w:name="華康中楷體">
    <w:altName w:val="細明體"/>
    <w:panose1 w:val="00000000000000000000"/>
    <w:charset w:val="88"/>
    <w:family w:val="modern"/>
    <w:notTrueType/>
    <w:pitch w:val="default"/>
    <w:sig w:usb0="00000001" w:usb1="08080000" w:usb2="00000010" w:usb3="00000000" w:csb0="001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118" w:rsidRDefault="001A2118" w:rsidP="001A2118">
      <w:r>
        <w:separator/>
      </w:r>
    </w:p>
  </w:footnote>
  <w:footnote w:type="continuationSeparator" w:id="0">
    <w:p w:rsidR="001A2118" w:rsidRDefault="001A2118" w:rsidP="001A21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9736251"/>
    <w:multiLevelType w:val="hybridMultilevel"/>
    <w:tmpl w:val="5972BC90"/>
    <w:lvl w:ilvl="0" w:tplc="BDFC071E">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nsid w:val="3ED778FF"/>
    <w:multiLevelType w:val="hybridMultilevel"/>
    <w:tmpl w:val="533819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lvlOverride w:ilvl="0">
      <w:lvl w:ilvl="0">
        <w:start w:val="1"/>
        <w:numFmt w:val="bullet"/>
        <w:lvlText w:val="‧"/>
        <w:legacy w:legacy="1" w:legacySpace="0" w:legacyIndent="240"/>
        <w:lvlJc w:val="left"/>
        <w:pPr>
          <w:ind w:left="240" w:hanging="240"/>
        </w:pPr>
        <w:rPr>
          <w:rFonts w:ascii="華康中楷體" w:eastAsia="華康中楷體" w:hint="eastAsia"/>
          <w:b w:val="0"/>
          <w:i w:val="0"/>
          <w:sz w:val="24"/>
          <w:u w:val="none"/>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4264"/>
    <w:rsid w:val="001A2118"/>
    <w:rsid w:val="00533192"/>
    <w:rsid w:val="006F4264"/>
    <w:rsid w:val="008D2E5F"/>
    <w:rsid w:val="00A7451F"/>
    <w:rsid w:val="00B82557"/>
    <w:rsid w:val="00D503FA"/>
    <w:rsid w:val="00EC516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16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F4264"/>
    <w:pPr>
      <w:widowControl/>
      <w:spacing w:before="100" w:beforeAutospacing="1" w:after="100" w:afterAutospacing="1"/>
    </w:pPr>
    <w:rPr>
      <w:rFonts w:ascii="新細明體" w:eastAsia="新細明體" w:hAnsi="新細明體" w:cs="新細明體"/>
      <w:kern w:val="0"/>
      <w:szCs w:val="24"/>
    </w:rPr>
  </w:style>
  <w:style w:type="paragraph" w:styleId="a3">
    <w:name w:val="Balloon Text"/>
    <w:basedOn w:val="a"/>
    <w:link w:val="a4"/>
    <w:uiPriority w:val="99"/>
    <w:semiHidden/>
    <w:unhideWhenUsed/>
    <w:rsid w:val="006F426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F4264"/>
    <w:rPr>
      <w:rFonts w:asciiTheme="majorHAnsi" w:eastAsiaTheme="majorEastAsia" w:hAnsiTheme="majorHAnsi" w:cstheme="majorBidi"/>
      <w:sz w:val="18"/>
      <w:szCs w:val="18"/>
    </w:rPr>
  </w:style>
  <w:style w:type="paragraph" w:styleId="a5">
    <w:name w:val="List Paragraph"/>
    <w:basedOn w:val="a"/>
    <w:uiPriority w:val="34"/>
    <w:qFormat/>
    <w:rsid w:val="00D503FA"/>
    <w:pPr>
      <w:ind w:leftChars="200" w:left="480"/>
    </w:pPr>
    <w:rPr>
      <w:rFonts w:ascii="Times New Roman" w:eastAsia="新細明體" w:hAnsi="Times New Roman" w:cs="Times New Roman"/>
      <w:szCs w:val="24"/>
    </w:rPr>
  </w:style>
  <w:style w:type="table" w:styleId="a6">
    <w:name w:val="Table Grid"/>
    <w:basedOn w:val="a1"/>
    <w:rsid w:val="00D503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1A2118"/>
    <w:pPr>
      <w:tabs>
        <w:tab w:val="center" w:pos="4153"/>
        <w:tab w:val="right" w:pos="8306"/>
      </w:tabs>
      <w:snapToGrid w:val="0"/>
    </w:pPr>
    <w:rPr>
      <w:sz w:val="20"/>
      <w:szCs w:val="20"/>
    </w:rPr>
  </w:style>
  <w:style w:type="character" w:customStyle="1" w:styleId="a8">
    <w:name w:val="頁首 字元"/>
    <w:basedOn w:val="a0"/>
    <w:link w:val="a7"/>
    <w:uiPriority w:val="99"/>
    <w:semiHidden/>
    <w:rsid w:val="001A2118"/>
    <w:rPr>
      <w:sz w:val="20"/>
      <w:szCs w:val="20"/>
    </w:rPr>
  </w:style>
  <w:style w:type="paragraph" w:styleId="a9">
    <w:name w:val="footer"/>
    <w:basedOn w:val="a"/>
    <w:link w:val="aa"/>
    <w:uiPriority w:val="99"/>
    <w:semiHidden/>
    <w:unhideWhenUsed/>
    <w:rsid w:val="001A2118"/>
    <w:pPr>
      <w:tabs>
        <w:tab w:val="center" w:pos="4153"/>
        <w:tab w:val="right" w:pos="8306"/>
      </w:tabs>
      <w:snapToGrid w:val="0"/>
    </w:pPr>
    <w:rPr>
      <w:sz w:val="20"/>
      <w:szCs w:val="20"/>
    </w:rPr>
  </w:style>
  <w:style w:type="character" w:customStyle="1" w:styleId="aa">
    <w:name w:val="頁尾 字元"/>
    <w:basedOn w:val="a0"/>
    <w:link w:val="a9"/>
    <w:uiPriority w:val="99"/>
    <w:semiHidden/>
    <w:rsid w:val="001A2118"/>
    <w:rPr>
      <w:sz w:val="20"/>
      <w:szCs w:val="20"/>
    </w:rPr>
  </w:style>
</w:styles>
</file>

<file path=word/webSettings.xml><?xml version="1.0" encoding="utf-8"?>
<w:webSettings xmlns:r="http://schemas.openxmlformats.org/officeDocument/2006/relationships" xmlns:w="http://schemas.openxmlformats.org/wordprocessingml/2006/main">
  <w:divs>
    <w:div w:id="102937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ites.google.com/a/gm.cshs.ntct.edu.tw/safelab/zhi-ye-an-quan-wei-sheng-guan-li-ji-hua/013zhi-ye-zai-hai-shi-gu-diao-cha-ji-chu-li-ban-fa/%E8%AA%BF%E6%9F%A5%E6%B5%81%E7%A8%8B.png?attredirects=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12</Pages>
  <Words>903</Words>
  <Characters>5148</Characters>
  <Application>Microsoft Office Word</Application>
  <DocSecurity>0</DocSecurity>
  <Lines>42</Lines>
  <Paragraphs>12</Paragraphs>
  <ScaleCrop>false</ScaleCrop>
  <Company>C.M.T</Company>
  <LinksUpToDate>false</LinksUpToDate>
  <CharactersWithSpaces>6039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2020-09-17T07:01:00Z</dcterms:created>
  <dcterms:modified xsi:type="dcterms:W3CDTF">2020-09-24T06:59:00Z</dcterms:modified>
</cp:coreProperties>
</file>